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deGrade5Escura-nfase3"/>
        <w:tblpPr w:leftFromText="141" w:rightFromText="141" w:vertAnchor="page" w:horzAnchor="page" w:tblpX="989" w:tblpY="1"/>
        <w:tblW w:w="14737" w:type="dxa"/>
        <w:tblLook w:val="04A0" w:firstRow="1" w:lastRow="0" w:firstColumn="1" w:lastColumn="0" w:noHBand="0" w:noVBand="1"/>
      </w:tblPr>
      <w:tblGrid>
        <w:gridCol w:w="3378"/>
        <w:gridCol w:w="2289"/>
        <w:gridCol w:w="2115"/>
        <w:gridCol w:w="2101"/>
        <w:gridCol w:w="2117"/>
        <w:gridCol w:w="2737"/>
      </w:tblGrid>
      <w:tr w:rsidR="00EF592E" w:rsidRPr="006B38EE" w14:paraId="083D2E32" w14:textId="6A3352E2" w:rsidTr="00747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14:paraId="7C0B27B3" w14:textId="1F74D44B" w:rsidR="004B1A9B" w:rsidRPr="00FD6954" w:rsidRDefault="004B1A9B" w:rsidP="004B1A9B">
            <w:pPr>
              <w:pStyle w:val="PargrafodaLista"/>
              <w:ind w:left="731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289" w:type="dxa"/>
          </w:tcPr>
          <w:p w14:paraId="7596344A" w14:textId="77777777" w:rsidR="004B1A9B" w:rsidRPr="00FD6954" w:rsidRDefault="004B1A9B" w:rsidP="004B1A9B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90ED26F" w14:textId="77777777" w:rsidR="004B1A9B" w:rsidRPr="00FD6954" w:rsidRDefault="004B1A9B" w:rsidP="004B1A9B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2FF07AB" w14:textId="1E60F7CA" w:rsidR="00EF592E" w:rsidRPr="00FD6954" w:rsidRDefault="00EF592E" w:rsidP="004B1A9B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Cs w:val="0"/>
                <w:sz w:val="24"/>
                <w:szCs w:val="24"/>
              </w:rPr>
              <w:t>QUANTITATIVO</w:t>
            </w:r>
          </w:p>
        </w:tc>
        <w:tc>
          <w:tcPr>
            <w:tcW w:w="2115" w:type="dxa"/>
          </w:tcPr>
          <w:p w14:paraId="0A85F401" w14:textId="77777777" w:rsidR="004B1A9B" w:rsidRPr="00FD6954" w:rsidRDefault="004B1A9B" w:rsidP="004B1A9B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989E7DC" w14:textId="77777777" w:rsidR="004B1A9B" w:rsidRPr="00FD6954" w:rsidRDefault="004B1A9B" w:rsidP="004B1A9B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CD61EE3" w14:textId="4FEE71A0" w:rsidR="00EF592E" w:rsidRPr="00FD6954" w:rsidRDefault="00EF592E" w:rsidP="004B1A9B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Cs w:val="0"/>
                <w:sz w:val="24"/>
                <w:szCs w:val="24"/>
              </w:rPr>
              <w:t>1ª DOSE</w:t>
            </w:r>
          </w:p>
        </w:tc>
        <w:tc>
          <w:tcPr>
            <w:tcW w:w="2101" w:type="dxa"/>
          </w:tcPr>
          <w:p w14:paraId="6AC397BF" w14:textId="77777777" w:rsidR="004B1A9B" w:rsidRPr="00FD6954" w:rsidRDefault="004B1A9B" w:rsidP="004B1A9B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795BF4D" w14:textId="77777777" w:rsidR="004B1A9B" w:rsidRPr="00FD6954" w:rsidRDefault="004B1A9B" w:rsidP="004B1A9B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D6BB64A" w14:textId="6CA16B14" w:rsidR="00EF592E" w:rsidRPr="00FD6954" w:rsidRDefault="00EF592E" w:rsidP="004B1A9B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Cs w:val="0"/>
                <w:sz w:val="24"/>
                <w:szCs w:val="24"/>
              </w:rPr>
              <w:t>2ª DOSE</w:t>
            </w:r>
          </w:p>
        </w:tc>
        <w:tc>
          <w:tcPr>
            <w:tcW w:w="2117" w:type="dxa"/>
          </w:tcPr>
          <w:p w14:paraId="10DD9E73" w14:textId="77777777" w:rsidR="004B1A9B" w:rsidRPr="00FD6954" w:rsidRDefault="004B1A9B" w:rsidP="004B1A9B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271F8D5E" w14:textId="77777777" w:rsidR="004B1A9B" w:rsidRPr="00FD6954" w:rsidRDefault="004B1A9B" w:rsidP="004B1A9B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6EE37172" w14:textId="2114697C" w:rsidR="00EF592E" w:rsidRPr="00FD6954" w:rsidRDefault="00EF592E" w:rsidP="004B1A9B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sz w:val="24"/>
                <w:szCs w:val="24"/>
              </w:rPr>
              <w:t>DOSE ÚNICA</w:t>
            </w:r>
          </w:p>
        </w:tc>
        <w:tc>
          <w:tcPr>
            <w:tcW w:w="2737" w:type="dxa"/>
          </w:tcPr>
          <w:p w14:paraId="293D449E" w14:textId="77777777" w:rsidR="004B1A9B" w:rsidRPr="00FD6954" w:rsidRDefault="004B1A9B" w:rsidP="004B1A9B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3AD33A6C" w14:textId="77777777" w:rsidR="004B1A9B" w:rsidRPr="00FD6954" w:rsidRDefault="004B1A9B" w:rsidP="004B1A9B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4DFFA12F" w14:textId="2E7E3565" w:rsidR="00EF592E" w:rsidRPr="00FD6954" w:rsidRDefault="00EF592E" w:rsidP="004B1A9B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EF592E" w:rsidRPr="006B38EE" w14:paraId="173636FB" w14:textId="62D7764B" w:rsidTr="0074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14:paraId="2E21EA90" w14:textId="31B7F8AC" w:rsidR="00EF592E" w:rsidRPr="00FD6954" w:rsidRDefault="00EF592E" w:rsidP="004B1A9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sz w:val="24"/>
                <w:szCs w:val="24"/>
              </w:rPr>
              <w:t>Pessoas de 60 anos ou mais, institucionalizadas</w:t>
            </w:r>
          </w:p>
        </w:tc>
        <w:tc>
          <w:tcPr>
            <w:tcW w:w="2289" w:type="dxa"/>
            <w:vAlign w:val="center"/>
          </w:tcPr>
          <w:p w14:paraId="66306B34" w14:textId="2087C3A3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----------------------------</w:t>
            </w:r>
          </w:p>
        </w:tc>
        <w:tc>
          <w:tcPr>
            <w:tcW w:w="2115" w:type="dxa"/>
            <w:vAlign w:val="center"/>
          </w:tcPr>
          <w:p w14:paraId="6A8DA25F" w14:textId="3486556B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</w:t>
            </w:r>
          </w:p>
        </w:tc>
        <w:tc>
          <w:tcPr>
            <w:tcW w:w="2101" w:type="dxa"/>
            <w:vAlign w:val="center"/>
          </w:tcPr>
          <w:p w14:paraId="569B19B6" w14:textId="2FB7AD76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</w:t>
            </w:r>
          </w:p>
        </w:tc>
        <w:tc>
          <w:tcPr>
            <w:tcW w:w="2117" w:type="dxa"/>
          </w:tcPr>
          <w:p w14:paraId="35E33C90" w14:textId="779524F4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</w:t>
            </w:r>
          </w:p>
        </w:tc>
        <w:tc>
          <w:tcPr>
            <w:tcW w:w="2737" w:type="dxa"/>
          </w:tcPr>
          <w:p w14:paraId="7EE1FC80" w14:textId="77777777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</w:tc>
      </w:tr>
      <w:tr w:rsidR="00EF592E" w:rsidRPr="006B38EE" w14:paraId="7FBE0D4B" w14:textId="3EA0B1DC" w:rsidTr="007471A5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14:paraId="15E80930" w14:textId="06FF96EC" w:rsidR="00EF592E" w:rsidRPr="00FD6954" w:rsidRDefault="00EF592E" w:rsidP="004B1A9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sz w:val="24"/>
                <w:szCs w:val="24"/>
              </w:rPr>
              <w:t>Pessoas com Deficiência Institucionalizadas</w:t>
            </w:r>
          </w:p>
        </w:tc>
        <w:tc>
          <w:tcPr>
            <w:tcW w:w="2289" w:type="dxa"/>
            <w:vAlign w:val="center"/>
          </w:tcPr>
          <w:p w14:paraId="01B52D4A" w14:textId="13690EEC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----------------------------</w:t>
            </w:r>
          </w:p>
        </w:tc>
        <w:tc>
          <w:tcPr>
            <w:tcW w:w="2115" w:type="dxa"/>
            <w:vAlign w:val="center"/>
          </w:tcPr>
          <w:p w14:paraId="1E9721DD" w14:textId="27679592" w:rsidR="00EF592E" w:rsidRPr="00FD6954" w:rsidRDefault="00F2476B" w:rsidP="00F2476B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----------------------------</w:t>
            </w:r>
          </w:p>
        </w:tc>
        <w:tc>
          <w:tcPr>
            <w:tcW w:w="2101" w:type="dxa"/>
            <w:vAlign w:val="center"/>
          </w:tcPr>
          <w:p w14:paraId="26FAD4AF" w14:textId="1C9B4BE1" w:rsidR="00EF592E" w:rsidRPr="00FD6954" w:rsidRDefault="00F2476B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----------------------------</w:t>
            </w:r>
          </w:p>
        </w:tc>
        <w:tc>
          <w:tcPr>
            <w:tcW w:w="2117" w:type="dxa"/>
          </w:tcPr>
          <w:p w14:paraId="68FAE336" w14:textId="2A0878EB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</w:t>
            </w:r>
          </w:p>
        </w:tc>
        <w:tc>
          <w:tcPr>
            <w:tcW w:w="2737" w:type="dxa"/>
          </w:tcPr>
          <w:p w14:paraId="712D0708" w14:textId="11215671" w:rsidR="00F2476B" w:rsidRDefault="00F2476B" w:rsidP="00F2476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  <w:p w14:paraId="35D42C66" w14:textId="5F2E5FE2" w:rsidR="00F2476B" w:rsidRPr="00FD6954" w:rsidRDefault="00F2476B" w:rsidP="00F2476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66</w:t>
            </w:r>
          </w:p>
        </w:tc>
      </w:tr>
      <w:tr w:rsidR="00EF592E" w:rsidRPr="006B38EE" w14:paraId="62F481F8" w14:textId="27B818FA" w:rsidTr="0074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14:paraId="391100A4" w14:textId="7B8431AD" w:rsidR="00EF592E" w:rsidRPr="00FD6954" w:rsidRDefault="00EF592E" w:rsidP="004B1A9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sz w:val="24"/>
                <w:szCs w:val="24"/>
              </w:rPr>
              <w:t>Povos indígenas Vivendo em Terras Indígenas</w:t>
            </w:r>
          </w:p>
        </w:tc>
        <w:tc>
          <w:tcPr>
            <w:tcW w:w="2289" w:type="dxa"/>
            <w:vAlign w:val="center"/>
          </w:tcPr>
          <w:p w14:paraId="5C5259EF" w14:textId="6C778416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----------------------------</w:t>
            </w:r>
          </w:p>
        </w:tc>
        <w:tc>
          <w:tcPr>
            <w:tcW w:w="2115" w:type="dxa"/>
            <w:vAlign w:val="center"/>
          </w:tcPr>
          <w:p w14:paraId="5E51152B" w14:textId="2068B86A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</w:t>
            </w:r>
          </w:p>
        </w:tc>
        <w:tc>
          <w:tcPr>
            <w:tcW w:w="2101" w:type="dxa"/>
            <w:vAlign w:val="center"/>
          </w:tcPr>
          <w:p w14:paraId="67A5E950" w14:textId="629244DD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</w:t>
            </w:r>
          </w:p>
        </w:tc>
        <w:tc>
          <w:tcPr>
            <w:tcW w:w="2117" w:type="dxa"/>
          </w:tcPr>
          <w:p w14:paraId="11B6FACF" w14:textId="22138998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</w:t>
            </w:r>
          </w:p>
        </w:tc>
        <w:tc>
          <w:tcPr>
            <w:tcW w:w="2737" w:type="dxa"/>
          </w:tcPr>
          <w:p w14:paraId="5CA2F314" w14:textId="77777777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</w:tc>
      </w:tr>
      <w:tr w:rsidR="00EF592E" w:rsidRPr="006B38EE" w14:paraId="4A460481" w14:textId="7254324F" w:rsidTr="007471A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14:paraId="667F1384" w14:textId="68CF1915" w:rsidR="00EF592E" w:rsidRPr="00FD6954" w:rsidRDefault="00EF592E" w:rsidP="004B1A9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sz w:val="24"/>
                <w:szCs w:val="24"/>
              </w:rPr>
              <w:t>Trabalhadores de Saúde</w:t>
            </w:r>
          </w:p>
        </w:tc>
        <w:tc>
          <w:tcPr>
            <w:tcW w:w="2289" w:type="dxa"/>
            <w:vAlign w:val="center"/>
          </w:tcPr>
          <w:p w14:paraId="341CA245" w14:textId="09DD7D8F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179</w:t>
            </w:r>
          </w:p>
        </w:tc>
        <w:tc>
          <w:tcPr>
            <w:tcW w:w="2115" w:type="dxa"/>
            <w:vAlign w:val="center"/>
          </w:tcPr>
          <w:p w14:paraId="4989F972" w14:textId="17308EF9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1</w:t>
            </w:r>
            <w:r w:rsidR="000A53FB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8</w:t>
            </w:r>
            <w:r w:rsidR="00F2476B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2</w:t>
            </w:r>
          </w:p>
        </w:tc>
        <w:tc>
          <w:tcPr>
            <w:tcW w:w="2101" w:type="dxa"/>
            <w:vAlign w:val="center"/>
          </w:tcPr>
          <w:p w14:paraId="4D337616" w14:textId="75EA1277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1</w:t>
            </w:r>
            <w:r w:rsidR="00F2476B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71</w:t>
            </w:r>
          </w:p>
        </w:tc>
        <w:tc>
          <w:tcPr>
            <w:tcW w:w="2117" w:type="dxa"/>
          </w:tcPr>
          <w:p w14:paraId="7BD1694F" w14:textId="77777777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737" w:type="dxa"/>
          </w:tcPr>
          <w:p w14:paraId="231AFE0E" w14:textId="55323DD4" w:rsidR="00EF592E" w:rsidRPr="00FD6954" w:rsidRDefault="007471A5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3</w:t>
            </w:r>
            <w:r w:rsidR="00F2476B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53</w:t>
            </w:r>
          </w:p>
        </w:tc>
      </w:tr>
      <w:tr w:rsidR="00EF592E" w:rsidRPr="006B38EE" w14:paraId="345F5C45" w14:textId="5D913494" w:rsidTr="0074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14:paraId="22E91B23" w14:textId="641B0C49" w:rsidR="00EF592E" w:rsidRPr="00FD6954" w:rsidRDefault="00EF592E" w:rsidP="004B1A9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sz w:val="24"/>
                <w:szCs w:val="24"/>
              </w:rPr>
              <w:t>Pessoas de 90 anos ou mais</w:t>
            </w:r>
          </w:p>
        </w:tc>
        <w:tc>
          <w:tcPr>
            <w:tcW w:w="2289" w:type="dxa"/>
            <w:vAlign w:val="center"/>
          </w:tcPr>
          <w:p w14:paraId="63C2D9D7" w14:textId="40132811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----------------------------</w:t>
            </w:r>
          </w:p>
        </w:tc>
        <w:tc>
          <w:tcPr>
            <w:tcW w:w="2115" w:type="dxa"/>
            <w:vAlign w:val="center"/>
          </w:tcPr>
          <w:p w14:paraId="452BFBED" w14:textId="39F4F98E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</w:t>
            </w:r>
          </w:p>
        </w:tc>
        <w:tc>
          <w:tcPr>
            <w:tcW w:w="2101" w:type="dxa"/>
            <w:vAlign w:val="center"/>
          </w:tcPr>
          <w:p w14:paraId="436C7F60" w14:textId="06168D36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</w:t>
            </w:r>
          </w:p>
        </w:tc>
        <w:tc>
          <w:tcPr>
            <w:tcW w:w="2117" w:type="dxa"/>
          </w:tcPr>
          <w:p w14:paraId="4D98CB44" w14:textId="2A34152E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</w:t>
            </w:r>
          </w:p>
        </w:tc>
        <w:tc>
          <w:tcPr>
            <w:tcW w:w="2737" w:type="dxa"/>
          </w:tcPr>
          <w:p w14:paraId="269AF546" w14:textId="77777777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</w:tc>
      </w:tr>
      <w:tr w:rsidR="00EF592E" w:rsidRPr="006B38EE" w14:paraId="5368C9AA" w14:textId="21C03A4D" w:rsidTr="007471A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14:paraId="38ACAC17" w14:textId="47057B31" w:rsidR="00EF592E" w:rsidRPr="00FD6954" w:rsidRDefault="00EF592E" w:rsidP="004B1A9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sz w:val="24"/>
                <w:szCs w:val="24"/>
              </w:rPr>
              <w:t>Pessoas de 85 a 89 anos</w:t>
            </w:r>
          </w:p>
        </w:tc>
        <w:tc>
          <w:tcPr>
            <w:tcW w:w="2289" w:type="dxa"/>
            <w:vAlign w:val="center"/>
          </w:tcPr>
          <w:p w14:paraId="5352CFFC" w14:textId="38B11E6C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----------------------------</w:t>
            </w:r>
          </w:p>
        </w:tc>
        <w:tc>
          <w:tcPr>
            <w:tcW w:w="2115" w:type="dxa"/>
            <w:vAlign w:val="center"/>
          </w:tcPr>
          <w:p w14:paraId="2B01EA63" w14:textId="3C237E4D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</w:t>
            </w:r>
          </w:p>
        </w:tc>
        <w:tc>
          <w:tcPr>
            <w:tcW w:w="2101" w:type="dxa"/>
            <w:vAlign w:val="center"/>
          </w:tcPr>
          <w:p w14:paraId="0389AAC4" w14:textId="1C4FCACB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</w:t>
            </w:r>
          </w:p>
        </w:tc>
        <w:tc>
          <w:tcPr>
            <w:tcW w:w="2117" w:type="dxa"/>
          </w:tcPr>
          <w:p w14:paraId="0E26076C" w14:textId="2B1D40E8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</w:t>
            </w:r>
          </w:p>
        </w:tc>
        <w:tc>
          <w:tcPr>
            <w:tcW w:w="2737" w:type="dxa"/>
          </w:tcPr>
          <w:p w14:paraId="66895477" w14:textId="77777777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</w:tc>
      </w:tr>
      <w:tr w:rsidR="00EF592E" w:rsidRPr="006B38EE" w14:paraId="0E5D4533" w14:textId="3D7A57C9" w:rsidTr="0074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14:paraId="687BE375" w14:textId="63B073FC" w:rsidR="00EF592E" w:rsidRPr="00FD6954" w:rsidRDefault="00EF592E" w:rsidP="004B1A9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sz w:val="24"/>
                <w:szCs w:val="24"/>
              </w:rPr>
              <w:t>Pessoas de 80 a 84 anos</w:t>
            </w:r>
          </w:p>
        </w:tc>
        <w:tc>
          <w:tcPr>
            <w:tcW w:w="2289" w:type="dxa"/>
            <w:vAlign w:val="center"/>
          </w:tcPr>
          <w:p w14:paraId="73D1EF25" w14:textId="195B6EEA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94</w:t>
            </w:r>
          </w:p>
        </w:tc>
        <w:tc>
          <w:tcPr>
            <w:tcW w:w="2115" w:type="dxa"/>
            <w:vAlign w:val="center"/>
          </w:tcPr>
          <w:p w14:paraId="57D05101" w14:textId="060FAADF" w:rsidR="00EF592E" w:rsidRPr="00FD6954" w:rsidRDefault="000A53FB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12</w:t>
            </w:r>
            <w:r w:rsidR="006D092D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2</w:t>
            </w:r>
          </w:p>
        </w:tc>
        <w:tc>
          <w:tcPr>
            <w:tcW w:w="2101" w:type="dxa"/>
            <w:vAlign w:val="center"/>
          </w:tcPr>
          <w:p w14:paraId="6DC08939" w14:textId="57CC4BD5" w:rsidR="00EF592E" w:rsidRPr="00FD6954" w:rsidRDefault="000A53FB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119</w:t>
            </w:r>
          </w:p>
        </w:tc>
        <w:tc>
          <w:tcPr>
            <w:tcW w:w="2117" w:type="dxa"/>
          </w:tcPr>
          <w:p w14:paraId="2580B911" w14:textId="77777777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737" w:type="dxa"/>
          </w:tcPr>
          <w:p w14:paraId="19868BD8" w14:textId="7DBB1AB7" w:rsidR="00EF592E" w:rsidRPr="00FD6954" w:rsidRDefault="000A53FB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24</w:t>
            </w:r>
            <w:r w:rsidR="006D092D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1</w:t>
            </w:r>
          </w:p>
        </w:tc>
      </w:tr>
      <w:tr w:rsidR="00EF592E" w:rsidRPr="006B38EE" w14:paraId="1267029D" w14:textId="59AF9E6E" w:rsidTr="007471A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14:paraId="0B9BF7BB" w14:textId="2D6F2573" w:rsidR="00EF592E" w:rsidRPr="00FD6954" w:rsidRDefault="00EF592E" w:rsidP="004B1A9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sz w:val="24"/>
                <w:szCs w:val="24"/>
              </w:rPr>
              <w:t>Pessoas de 75 a 79 anos</w:t>
            </w:r>
          </w:p>
        </w:tc>
        <w:tc>
          <w:tcPr>
            <w:tcW w:w="2289" w:type="dxa"/>
            <w:vAlign w:val="center"/>
          </w:tcPr>
          <w:p w14:paraId="797B6BF0" w14:textId="549361D1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121</w:t>
            </w:r>
          </w:p>
        </w:tc>
        <w:tc>
          <w:tcPr>
            <w:tcW w:w="2115" w:type="dxa"/>
            <w:vAlign w:val="center"/>
          </w:tcPr>
          <w:p w14:paraId="0EE8E06F" w14:textId="195D4235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1</w:t>
            </w:r>
            <w:r w:rsidR="000A53FB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1</w:t>
            </w:r>
            <w:r w:rsidR="00F2476B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6</w:t>
            </w:r>
          </w:p>
        </w:tc>
        <w:tc>
          <w:tcPr>
            <w:tcW w:w="2101" w:type="dxa"/>
            <w:vAlign w:val="center"/>
          </w:tcPr>
          <w:p w14:paraId="16F6BAC0" w14:textId="7FCC1D0C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1</w:t>
            </w:r>
            <w:r w:rsidR="00F2476B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08</w:t>
            </w:r>
          </w:p>
        </w:tc>
        <w:tc>
          <w:tcPr>
            <w:tcW w:w="2117" w:type="dxa"/>
          </w:tcPr>
          <w:p w14:paraId="39A6832E" w14:textId="77777777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737" w:type="dxa"/>
          </w:tcPr>
          <w:p w14:paraId="415DCE4F" w14:textId="4BE0F95E" w:rsidR="00EF592E" w:rsidRPr="00FD6954" w:rsidRDefault="000A53FB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22</w:t>
            </w:r>
            <w:r w:rsidR="00F2476B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4</w:t>
            </w:r>
          </w:p>
        </w:tc>
      </w:tr>
      <w:tr w:rsidR="00EF592E" w:rsidRPr="006B38EE" w14:paraId="2D025F68" w14:textId="46C07933" w:rsidTr="0074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14:paraId="661B95C9" w14:textId="1B337C44" w:rsidR="00EF592E" w:rsidRPr="00FD6954" w:rsidRDefault="00EF592E" w:rsidP="004B1A9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sz w:val="24"/>
                <w:szCs w:val="24"/>
              </w:rPr>
              <w:t>Povos e Comunidades tradicionais Ribeirinhas</w:t>
            </w:r>
          </w:p>
        </w:tc>
        <w:tc>
          <w:tcPr>
            <w:tcW w:w="2289" w:type="dxa"/>
            <w:vAlign w:val="center"/>
          </w:tcPr>
          <w:p w14:paraId="4B4E326F" w14:textId="7DE8F5E3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----------------------------</w:t>
            </w:r>
          </w:p>
        </w:tc>
        <w:tc>
          <w:tcPr>
            <w:tcW w:w="2115" w:type="dxa"/>
            <w:vAlign w:val="center"/>
          </w:tcPr>
          <w:p w14:paraId="11F1B42E" w14:textId="1B6DEDEB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</w:t>
            </w:r>
          </w:p>
        </w:tc>
        <w:tc>
          <w:tcPr>
            <w:tcW w:w="2101" w:type="dxa"/>
            <w:vAlign w:val="center"/>
          </w:tcPr>
          <w:p w14:paraId="0099F2C0" w14:textId="634D215E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</w:t>
            </w:r>
          </w:p>
        </w:tc>
        <w:tc>
          <w:tcPr>
            <w:tcW w:w="2117" w:type="dxa"/>
          </w:tcPr>
          <w:p w14:paraId="4C21747C" w14:textId="2105FA8D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</w:t>
            </w:r>
          </w:p>
        </w:tc>
        <w:tc>
          <w:tcPr>
            <w:tcW w:w="2737" w:type="dxa"/>
          </w:tcPr>
          <w:p w14:paraId="60F684D3" w14:textId="77777777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</w:tc>
      </w:tr>
      <w:tr w:rsidR="00EF592E" w:rsidRPr="006B38EE" w14:paraId="6FDF6660" w14:textId="6C5270AF" w:rsidTr="007471A5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14:paraId="7909612C" w14:textId="7955A21D" w:rsidR="00EF592E" w:rsidRPr="00FD6954" w:rsidRDefault="00EF592E" w:rsidP="004B1A9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sz w:val="24"/>
                <w:szCs w:val="24"/>
              </w:rPr>
              <w:t>Povos e Comunidades tradicionais Quilombolas</w:t>
            </w:r>
          </w:p>
        </w:tc>
        <w:tc>
          <w:tcPr>
            <w:tcW w:w="2289" w:type="dxa"/>
            <w:vAlign w:val="center"/>
          </w:tcPr>
          <w:p w14:paraId="77E1D1E3" w14:textId="7E6299C6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----------------------------</w:t>
            </w:r>
          </w:p>
        </w:tc>
        <w:tc>
          <w:tcPr>
            <w:tcW w:w="2115" w:type="dxa"/>
            <w:vAlign w:val="center"/>
          </w:tcPr>
          <w:p w14:paraId="2D3DE9E0" w14:textId="21EC3965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</w:t>
            </w:r>
          </w:p>
        </w:tc>
        <w:tc>
          <w:tcPr>
            <w:tcW w:w="2101" w:type="dxa"/>
            <w:vAlign w:val="center"/>
          </w:tcPr>
          <w:p w14:paraId="3B420C52" w14:textId="5CFE46BA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</w:t>
            </w:r>
          </w:p>
        </w:tc>
        <w:tc>
          <w:tcPr>
            <w:tcW w:w="2117" w:type="dxa"/>
          </w:tcPr>
          <w:p w14:paraId="252C1C42" w14:textId="7D69C02C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</w:t>
            </w:r>
          </w:p>
        </w:tc>
        <w:tc>
          <w:tcPr>
            <w:tcW w:w="2737" w:type="dxa"/>
          </w:tcPr>
          <w:p w14:paraId="31B9E834" w14:textId="77777777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</w:tc>
      </w:tr>
      <w:tr w:rsidR="00EF592E" w:rsidRPr="006B38EE" w14:paraId="312E851D" w14:textId="440DEBD5" w:rsidTr="0074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14:paraId="7799C67C" w14:textId="60A6C8E5" w:rsidR="00EF592E" w:rsidRPr="00FD6954" w:rsidRDefault="00EF592E" w:rsidP="004B1A9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sz w:val="24"/>
                <w:szCs w:val="24"/>
              </w:rPr>
              <w:t>Pessoas de 70 a 74 anos</w:t>
            </w:r>
          </w:p>
        </w:tc>
        <w:tc>
          <w:tcPr>
            <w:tcW w:w="2289" w:type="dxa"/>
            <w:vAlign w:val="center"/>
          </w:tcPr>
          <w:p w14:paraId="61607D1A" w14:textId="688C3B19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145</w:t>
            </w:r>
          </w:p>
        </w:tc>
        <w:tc>
          <w:tcPr>
            <w:tcW w:w="2115" w:type="dxa"/>
            <w:vAlign w:val="center"/>
          </w:tcPr>
          <w:p w14:paraId="4DAC4A9A" w14:textId="7296C03F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1</w:t>
            </w:r>
            <w:r w:rsidR="00F2476B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61</w:t>
            </w:r>
          </w:p>
        </w:tc>
        <w:tc>
          <w:tcPr>
            <w:tcW w:w="2101" w:type="dxa"/>
            <w:vAlign w:val="center"/>
          </w:tcPr>
          <w:p w14:paraId="65B6CEF5" w14:textId="46A4E485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1</w:t>
            </w:r>
            <w:r w:rsidR="000A53FB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6</w:t>
            </w:r>
            <w:r w:rsidR="00F2476B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9</w:t>
            </w:r>
          </w:p>
        </w:tc>
        <w:tc>
          <w:tcPr>
            <w:tcW w:w="2117" w:type="dxa"/>
          </w:tcPr>
          <w:p w14:paraId="7571D81D" w14:textId="77777777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737" w:type="dxa"/>
          </w:tcPr>
          <w:p w14:paraId="651D1528" w14:textId="5436382D" w:rsidR="00EF592E" w:rsidRPr="00FD6954" w:rsidRDefault="000A53FB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3</w:t>
            </w:r>
            <w:r w:rsidR="00F2476B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30</w:t>
            </w:r>
          </w:p>
        </w:tc>
      </w:tr>
      <w:tr w:rsidR="00EF592E" w:rsidRPr="006B38EE" w14:paraId="587B2B9D" w14:textId="27C18403" w:rsidTr="007471A5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14:paraId="4A83BFAD" w14:textId="6B839A5F" w:rsidR="00EF592E" w:rsidRPr="00FD6954" w:rsidRDefault="00EF592E" w:rsidP="004B1A9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sz w:val="24"/>
                <w:szCs w:val="24"/>
              </w:rPr>
              <w:t>Pessoas de 65 a 69 anos</w:t>
            </w:r>
          </w:p>
        </w:tc>
        <w:tc>
          <w:tcPr>
            <w:tcW w:w="2289" w:type="dxa"/>
            <w:vAlign w:val="center"/>
          </w:tcPr>
          <w:p w14:paraId="3B5D239E" w14:textId="01E1619C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263</w:t>
            </w:r>
          </w:p>
        </w:tc>
        <w:tc>
          <w:tcPr>
            <w:tcW w:w="2115" w:type="dxa"/>
            <w:vAlign w:val="center"/>
          </w:tcPr>
          <w:p w14:paraId="7F2C4115" w14:textId="4BD6A321" w:rsidR="00EF592E" w:rsidRPr="00FD6954" w:rsidRDefault="000A53FB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1</w:t>
            </w:r>
            <w:r w:rsidR="006D092D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9</w:t>
            </w:r>
            <w:r w:rsidR="00F2476B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8</w:t>
            </w:r>
          </w:p>
        </w:tc>
        <w:tc>
          <w:tcPr>
            <w:tcW w:w="2101" w:type="dxa"/>
            <w:vAlign w:val="center"/>
          </w:tcPr>
          <w:p w14:paraId="5FC9B6EA" w14:textId="5B934BD0" w:rsidR="00EF592E" w:rsidRPr="00FD6954" w:rsidRDefault="00F2476B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14:paraId="6DAE7C6C" w14:textId="77777777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737" w:type="dxa"/>
          </w:tcPr>
          <w:p w14:paraId="45F230D2" w14:textId="15F0B2FF" w:rsidR="00EF592E" w:rsidRPr="00FD6954" w:rsidRDefault="000A53FB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3</w:t>
            </w:r>
            <w:r w:rsidR="00F2476B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98</w:t>
            </w:r>
          </w:p>
        </w:tc>
      </w:tr>
      <w:tr w:rsidR="00EF592E" w:rsidRPr="006B38EE" w14:paraId="40403ABC" w14:textId="7747B7EF" w:rsidTr="0074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14:paraId="5323CCE2" w14:textId="0AC65903" w:rsidR="00EF592E" w:rsidRPr="00FD6954" w:rsidRDefault="00EF592E" w:rsidP="004B1A9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sz w:val="24"/>
                <w:szCs w:val="24"/>
              </w:rPr>
              <w:t>Pessoas de 60 a 64 anos</w:t>
            </w:r>
          </w:p>
        </w:tc>
        <w:tc>
          <w:tcPr>
            <w:tcW w:w="2289" w:type="dxa"/>
            <w:vAlign w:val="center"/>
          </w:tcPr>
          <w:p w14:paraId="1F77CF4C" w14:textId="7308E71D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243</w:t>
            </w:r>
          </w:p>
        </w:tc>
        <w:tc>
          <w:tcPr>
            <w:tcW w:w="2115" w:type="dxa"/>
            <w:vAlign w:val="center"/>
          </w:tcPr>
          <w:p w14:paraId="52585E3D" w14:textId="48F5BC18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2</w:t>
            </w:r>
            <w:r w:rsidR="00F2476B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58</w:t>
            </w:r>
          </w:p>
        </w:tc>
        <w:tc>
          <w:tcPr>
            <w:tcW w:w="2101" w:type="dxa"/>
            <w:vAlign w:val="center"/>
          </w:tcPr>
          <w:p w14:paraId="23243CE1" w14:textId="6504D94B" w:rsidR="00EF592E" w:rsidRPr="00FD6954" w:rsidRDefault="006D092D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2</w:t>
            </w:r>
            <w:r w:rsidR="00F2476B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39</w:t>
            </w:r>
          </w:p>
        </w:tc>
        <w:tc>
          <w:tcPr>
            <w:tcW w:w="2117" w:type="dxa"/>
          </w:tcPr>
          <w:p w14:paraId="3C42F49C" w14:textId="77777777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737" w:type="dxa"/>
          </w:tcPr>
          <w:p w14:paraId="15684F40" w14:textId="15F99376" w:rsidR="00EF592E" w:rsidRPr="00FD6954" w:rsidRDefault="000A53FB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4</w:t>
            </w:r>
            <w:r w:rsidR="00F2476B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97</w:t>
            </w:r>
          </w:p>
        </w:tc>
      </w:tr>
      <w:tr w:rsidR="00EF592E" w:rsidRPr="006B38EE" w14:paraId="6FCB96B7" w14:textId="5DB514CD" w:rsidTr="007471A5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14:paraId="2EEF11F4" w14:textId="4E12451F" w:rsidR="00EF592E" w:rsidRPr="00FD6954" w:rsidRDefault="00EF592E" w:rsidP="004B1A9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sz w:val="24"/>
                <w:szCs w:val="24"/>
              </w:rPr>
              <w:t>Pessoas com comorbidades 18 a 59 anos; Pessoas com Deficiência Permanente com BPC 18 a 59 anos; Gestantes e Puérperas 18 a 59 anos;</w:t>
            </w:r>
          </w:p>
        </w:tc>
        <w:tc>
          <w:tcPr>
            <w:tcW w:w="2289" w:type="dxa"/>
            <w:vAlign w:val="center"/>
          </w:tcPr>
          <w:p w14:paraId="249084E6" w14:textId="0E7C0FE3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285</w:t>
            </w:r>
          </w:p>
        </w:tc>
        <w:tc>
          <w:tcPr>
            <w:tcW w:w="2115" w:type="dxa"/>
            <w:vAlign w:val="center"/>
          </w:tcPr>
          <w:p w14:paraId="57473B6D" w14:textId="3863C157" w:rsidR="00EF592E" w:rsidRPr="00FD6954" w:rsidRDefault="006D092D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313</w:t>
            </w:r>
          </w:p>
        </w:tc>
        <w:tc>
          <w:tcPr>
            <w:tcW w:w="2101" w:type="dxa"/>
            <w:vAlign w:val="center"/>
          </w:tcPr>
          <w:p w14:paraId="62BFB690" w14:textId="267C7CD5" w:rsidR="00EF592E" w:rsidRPr="00FD6954" w:rsidRDefault="006D092D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124</w:t>
            </w:r>
          </w:p>
        </w:tc>
        <w:tc>
          <w:tcPr>
            <w:tcW w:w="2117" w:type="dxa"/>
          </w:tcPr>
          <w:p w14:paraId="72195EE0" w14:textId="77777777" w:rsidR="00EF592E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  <w:p w14:paraId="55E4A619" w14:textId="77777777" w:rsidR="000A53FB" w:rsidRDefault="000A53FB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  <w:p w14:paraId="2486A326" w14:textId="7F5A6339" w:rsidR="000A53FB" w:rsidRPr="00FD6954" w:rsidRDefault="000A53FB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02</w:t>
            </w:r>
          </w:p>
        </w:tc>
        <w:tc>
          <w:tcPr>
            <w:tcW w:w="2737" w:type="dxa"/>
          </w:tcPr>
          <w:p w14:paraId="47618874" w14:textId="77777777" w:rsidR="008D4EEA" w:rsidRPr="00FD6954" w:rsidRDefault="008D4EEA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  <w:p w14:paraId="76226EE8" w14:textId="77777777" w:rsidR="008D4EEA" w:rsidRPr="00FD6954" w:rsidRDefault="008D4EEA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  <w:p w14:paraId="06EBF26A" w14:textId="785C6110" w:rsidR="00EF592E" w:rsidRPr="00FD6954" w:rsidRDefault="006D092D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439</w:t>
            </w:r>
          </w:p>
        </w:tc>
      </w:tr>
      <w:tr w:rsidR="00EF592E" w:rsidRPr="006B38EE" w14:paraId="48B31DC6" w14:textId="24BF7C3D" w:rsidTr="0074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14:paraId="6DE9509B" w14:textId="14394167" w:rsidR="00EF592E" w:rsidRPr="00FD6954" w:rsidRDefault="00EF592E" w:rsidP="004B1A9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Pessoas com Deficiência Permanente (18 a 59 anos) sem BPC</w:t>
            </w:r>
          </w:p>
        </w:tc>
        <w:tc>
          <w:tcPr>
            <w:tcW w:w="2289" w:type="dxa"/>
            <w:vAlign w:val="center"/>
          </w:tcPr>
          <w:p w14:paraId="2AC64305" w14:textId="509DA374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32</w:t>
            </w:r>
          </w:p>
        </w:tc>
        <w:tc>
          <w:tcPr>
            <w:tcW w:w="2115" w:type="dxa"/>
            <w:vAlign w:val="center"/>
          </w:tcPr>
          <w:p w14:paraId="1305E246" w14:textId="31AFA25E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3</w:t>
            </w:r>
            <w:r w:rsidR="00F2476B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5</w:t>
            </w:r>
          </w:p>
        </w:tc>
        <w:tc>
          <w:tcPr>
            <w:tcW w:w="2101" w:type="dxa"/>
            <w:vAlign w:val="center"/>
          </w:tcPr>
          <w:p w14:paraId="63C64788" w14:textId="1482AE02" w:rsidR="00EF592E" w:rsidRPr="00FD6954" w:rsidRDefault="00F2476B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31</w:t>
            </w:r>
          </w:p>
        </w:tc>
        <w:tc>
          <w:tcPr>
            <w:tcW w:w="2117" w:type="dxa"/>
          </w:tcPr>
          <w:p w14:paraId="60635EB3" w14:textId="77777777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737" w:type="dxa"/>
          </w:tcPr>
          <w:p w14:paraId="4DFB9962" w14:textId="77777777" w:rsidR="008D4EEA" w:rsidRPr="00FD6954" w:rsidRDefault="008D4EEA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  <w:p w14:paraId="610DFEAF" w14:textId="45344B2C" w:rsidR="00EF592E" w:rsidRPr="00FD6954" w:rsidRDefault="006D092D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6</w:t>
            </w:r>
            <w:r w:rsidR="00F2476B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6</w:t>
            </w:r>
          </w:p>
        </w:tc>
      </w:tr>
      <w:tr w:rsidR="00EF592E" w:rsidRPr="006B38EE" w14:paraId="23AB91D0" w14:textId="70F06733" w:rsidTr="007471A5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14:paraId="50B54B80" w14:textId="54D54EC8" w:rsidR="00EF592E" w:rsidRPr="00FD6954" w:rsidRDefault="00EF592E" w:rsidP="004B1A9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sz w:val="24"/>
                <w:szCs w:val="24"/>
              </w:rPr>
              <w:t>Pessoas em Situação de Rua (18 a 59 anos)</w:t>
            </w:r>
          </w:p>
        </w:tc>
        <w:tc>
          <w:tcPr>
            <w:tcW w:w="2289" w:type="dxa"/>
            <w:vAlign w:val="center"/>
          </w:tcPr>
          <w:p w14:paraId="561E44F1" w14:textId="27B24914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----------------------------</w:t>
            </w:r>
          </w:p>
        </w:tc>
        <w:tc>
          <w:tcPr>
            <w:tcW w:w="2115" w:type="dxa"/>
            <w:vAlign w:val="center"/>
          </w:tcPr>
          <w:p w14:paraId="6247AA6A" w14:textId="7DAA3963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</w:t>
            </w:r>
          </w:p>
        </w:tc>
        <w:tc>
          <w:tcPr>
            <w:tcW w:w="2101" w:type="dxa"/>
            <w:vAlign w:val="center"/>
          </w:tcPr>
          <w:p w14:paraId="72618EAE" w14:textId="066882DB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</w:t>
            </w:r>
          </w:p>
        </w:tc>
        <w:tc>
          <w:tcPr>
            <w:tcW w:w="2117" w:type="dxa"/>
          </w:tcPr>
          <w:p w14:paraId="0D4D297D" w14:textId="7270B0A5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</w:t>
            </w:r>
          </w:p>
        </w:tc>
        <w:tc>
          <w:tcPr>
            <w:tcW w:w="2737" w:type="dxa"/>
          </w:tcPr>
          <w:p w14:paraId="51B3F162" w14:textId="77777777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</w:tc>
      </w:tr>
      <w:tr w:rsidR="00EF592E" w:rsidRPr="006B38EE" w14:paraId="78C09284" w14:textId="7F401F21" w:rsidTr="0074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14:paraId="338BC0FE" w14:textId="5E27C2BD" w:rsidR="00EF592E" w:rsidRPr="00FD6954" w:rsidRDefault="00EF592E" w:rsidP="004B1A9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sz w:val="24"/>
                <w:szCs w:val="24"/>
              </w:rPr>
              <w:t xml:space="preserve">Funcionários do Sistema de Privação de Liberdade e População Privada de Liberdade </w:t>
            </w:r>
          </w:p>
        </w:tc>
        <w:tc>
          <w:tcPr>
            <w:tcW w:w="2289" w:type="dxa"/>
            <w:vAlign w:val="center"/>
          </w:tcPr>
          <w:p w14:paraId="13779117" w14:textId="0CC83122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----------------------------</w:t>
            </w:r>
          </w:p>
        </w:tc>
        <w:tc>
          <w:tcPr>
            <w:tcW w:w="2115" w:type="dxa"/>
            <w:vAlign w:val="center"/>
          </w:tcPr>
          <w:p w14:paraId="6D05D766" w14:textId="0ED49797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</w:t>
            </w:r>
          </w:p>
        </w:tc>
        <w:tc>
          <w:tcPr>
            <w:tcW w:w="2101" w:type="dxa"/>
            <w:vAlign w:val="center"/>
          </w:tcPr>
          <w:p w14:paraId="14255F2A" w14:textId="6D4BC515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</w:t>
            </w:r>
          </w:p>
        </w:tc>
        <w:tc>
          <w:tcPr>
            <w:tcW w:w="2117" w:type="dxa"/>
          </w:tcPr>
          <w:p w14:paraId="22519FE9" w14:textId="6835A6C5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</w:t>
            </w:r>
          </w:p>
        </w:tc>
        <w:tc>
          <w:tcPr>
            <w:tcW w:w="2737" w:type="dxa"/>
          </w:tcPr>
          <w:p w14:paraId="59F72FB8" w14:textId="77777777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</w:tc>
      </w:tr>
      <w:tr w:rsidR="00EF592E" w:rsidRPr="006B38EE" w14:paraId="10C36A92" w14:textId="7AEE940F" w:rsidTr="007471A5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14:paraId="5769F5D9" w14:textId="10962B63" w:rsidR="00EF592E" w:rsidRPr="00FD6954" w:rsidRDefault="00EF592E" w:rsidP="004B1A9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sz w:val="24"/>
                <w:szCs w:val="24"/>
              </w:rPr>
              <w:t>Trabalhadores da Educação do Ensino Básico (creche, pré-escolas, ensino fundamental, ensino médio, profissionalizantes e EJA)</w:t>
            </w:r>
          </w:p>
        </w:tc>
        <w:tc>
          <w:tcPr>
            <w:tcW w:w="2289" w:type="dxa"/>
          </w:tcPr>
          <w:p w14:paraId="234E0044" w14:textId="77777777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  <w:p w14:paraId="17095FE6" w14:textId="0FE510DC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95</w:t>
            </w:r>
          </w:p>
        </w:tc>
        <w:tc>
          <w:tcPr>
            <w:tcW w:w="2115" w:type="dxa"/>
          </w:tcPr>
          <w:p w14:paraId="298B4714" w14:textId="77777777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  <w:p w14:paraId="5DB0BAC4" w14:textId="0C102E67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9</w:t>
            </w:r>
            <w:r w:rsidR="000A53FB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7</w:t>
            </w:r>
          </w:p>
        </w:tc>
        <w:tc>
          <w:tcPr>
            <w:tcW w:w="2101" w:type="dxa"/>
          </w:tcPr>
          <w:p w14:paraId="32DD3EDC" w14:textId="77777777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  <w:p w14:paraId="5FF9E497" w14:textId="0ADBD439" w:rsidR="00EF592E" w:rsidRPr="00FD6954" w:rsidRDefault="00F2476B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94</w:t>
            </w:r>
          </w:p>
        </w:tc>
        <w:tc>
          <w:tcPr>
            <w:tcW w:w="2117" w:type="dxa"/>
          </w:tcPr>
          <w:p w14:paraId="666104DB" w14:textId="77777777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737" w:type="dxa"/>
          </w:tcPr>
          <w:p w14:paraId="38832418" w14:textId="77777777" w:rsidR="008D4EEA" w:rsidRPr="00FD6954" w:rsidRDefault="008D4EEA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  <w:p w14:paraId="2DB30B12" w14:textId="06B3ABD9" w:rsidR="00EF592E" w:rsidRPr="00FD6954" w:rsidRDefault="006D092D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1</w:t>
            </w:r>
            <w:r w:rsidR="00F2476B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91</w:t>
            </w:r>
          </w:p>
        </w:tc>
      </w:tr>
      <w:tr w:rsidR="00EF592E" w:rsidRPr="006B38EE" w14:paraId="13598752" w14:textId="48BC82B0" w:rsidTr="0074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14:paraId="4FAB5FDE" w14:textId="3D3E1C59" w:rsidR="00EF592E" w:rsidRPr="00FD6954" w:rsidRDefault="00EF592E" w:rsidP="004B1A9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sz w:val="24"/>
                <w:szCs w:val="24"/>
              </w:rPr>
              <w:t>Trabalhadores da Educação do Ensino Superior</w:t>
            </w:r>
          </w:p>
        </w:tc>
        <w:tc>
          <w:tcPr>
            <w:tcW w:w="2289" w:type="dxa"/>
            <w:vAlign w:val="center"/>
          </w:tcPr>
          <w:p w14:paraId="7C89B1E5" w14:textId="69DF7159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02</w:t>
            </w:r>
          </w:p>
        </w:tc>
        <w:tc>
          <w:tcPr>
            <w:tcW w:w="2115" w:type="dxa"/>
            <w:vAlign w:val="center"/>
          </w:tcPr>
          <w:p w14:paraId="497A8DC2" w14:textId="41BAF74C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02</w:t>
            </w:r>
          </w:p>
        </w:tc>
        <w:tc>
          <w:tcPr>
            <w:tcW w:w="2101" w:type="dxa"/>
            <w:vAlign w:val="center"/>
          </w:tcPr>
          <w:p w14:paraId="7D9D3725" w14:textId="16E2FEE8" w:rsidR="00EF592E" w:rsidRPr="00FD6954" w:rsidRDefault="00F952C0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00</w:t>
            </w:r>
          </w:p>
        </w:tc>
        <w:tc>
          <w:tcPr>
            <w:tcW w:w="2117" w:type="dxa"/>
          </w:tcPr>
          <w:p w14:paraId="454E6303" w14:textId="77777777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737" w:type="dxa"/>
          </w:tcPr>
          <w:p w14:paraId="02EE68EA" w14:textId="16DA2CC3" w:rsidR="00EF592E" w:rsidRPr="00FD6954" w:rsidRDefault="006D092D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0</w:t>
            </w:r>
            <w:r w:rsidR="00F952C0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2</w:t>
            </w:r>
          </w:p>
        </w:tc>
      </w:tr>
      <w:tr w:rsidR="00EF592E" w:rsidRPr="006B38EE" w14:paraId="1173B5DF" w14:textId="0F3B9DB8" w:rsidTr="007471A5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14:paraId="1AB80DA6" w14:textId="4416EFA8" w:rsidR="00EF592E" w:rsidRPr="00FD6954" w:rsidRDefault="00EF592E" w:rsidP="004B1A9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sz w:val="24"/>
                <w:szCs w:val="24"/>
              </w:rPr>
              <w:t xml:space="preserve">Forças de Segurança e Salvamento e Forças Armadas </w:t>
            </w:r>
          </w:p>
        </w:tc>
        <w:tc>
          <w:tcPr>
            <w:tcW w:w="2289" w:type="dxa"/>
            <w:vAlign w:val="center"/>
          </w:tcPr>
          <w:p w14:paraId="21F05686" w14:textId="51FA4420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07</w:t>
            </w:r>
          </w:p>
        </w:tc>
        <w:tc>
          <w:tcPr>
            <w:tcW w:w="2115" w:type="dxa"/>
            <w:vAlign w:val="center"/>
          </w:tcPr>
          <w:p w14:paraId="1C341585" w14:textId="61B55F3E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0</w:t>
            </w:r>
            <w:r w:rsidR="000A53FB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7</w:t>
            </w:r>
          </w:p>
        </w:tc>
        <w:tc>
          <w:tcPr>
            <w:tcW w:w="2101" w:type="dxa"/>
            <w:vAlign w:val="center"/>
          </w:tcPr>
          <w:p w14:paraId="152A43B2" w14:textId="3C7E1BA5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0</w:t>
            </w:r>
            <w:r w:rsidR="000A53FB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6</w:t>
            </w:r>
          </w:p>
        </w:tc>
        <w:tc>
          <w:tcPr>
            <w:tcW w:w="2117" w:type="dxa"/>
          </w:tcPr>
          <w:p w14:paraId="1031C4A7" w14:textId="77777777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737" w:type="dxa"/>
          </w:tcPr>
          <w:p w14:paraId="7D1E64F9" w14:textId="0E9A2BF1" w:rsidR="00EF592E" w:rsidRPr="00FD6954" w:rsidRDefault="000A53FB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13</w:t>
            </w:r>
          </w:p>
        </w:tc>
      </w:tr>
      <w:tr w:rsidR="00EF592E" w:rsidRPr="006B38EE" w14:paraId="06C5280C" w14:textId="1214A018" w:rsidTr="0074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14:paraId="68065A55" w14:textId="3869D9CC" w:rsidR="00EF592E" w:rsidRPr="00FD6954" w:rsidRDefault="00EF592E" w:rsidP="004B1A9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sz w:val="24"/>
                <w:szCs w:val="24"/>
              </w:rPr>
              <w:t>Trabalhadores de Transporte Coletivo Rodoviário de Passageiros</w:t>
            </w:r>
          </w:p>
        </w:tc>
        <w:tc>
          <w:tcPr>
            <w:tcW w:w="2289" w:type="dxa"/>
            <w:vAlign w:val="center"/>
          </w:tcPr>
          <w:p w14:paraId="56C454DB" w14:textId="3436667B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04</w:t>
            </w:r>
          </w:p>
        </w:tc>
        <w:tc>
          <w:tcPr>
            <w:tcW w:w="2115" w:type="dxa"/>
            <w:vAlign w:val="center"/>
          </w:tcPr>
          <w:p w14:paraId="44F83791" w14:textId="6386FE60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04</w:t>
            </w:r>
          </w:p>
        </w:tc>
        <w:tc>
          <w:tcPr>
            <w:tcW w:w="2101" w:type="dxa"/>
            <w:vAlign w:val="center"/>
          </w:tcPr>
          <w:p w14:paraId="01787FA2" w14:textId="51D13D1F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00</w:t>
            </w:r>
          </w:p>
        </w:tc>
        <w:tc>
          <w:tcPr>
            <w:tcW w:w="2117" w:type="dxa"/>
          </w:tcPr>
          <w:p w14:paraId="41F055B3" w14:textId="77777777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737" w:type="dxa"/>
          </w:tcPr>
          <w:p w14:paraId="4A94B380" w14:textId="77777777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  <w:p w14:paraId="3C4E611B" w14:textId="7671510E" w:rsidR="008D4EEA" w:rsidRPr="00FD6954" w:rsidRDefault="007471A5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04</w:t>
            </w:r>
          </w:p>
        </w:tc>
      </w:tr>
      <w:tr w:rsidR="00EF592E" w:rsidRPr="006B38EE" w14:paraId="4827AC7D" w14:textId="25F01EFA" w:rsidTr="007471A5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14:paraId="2F456482" w14:textId="7D6B2662" w:rsidR="00EF592E" w:rsidRPr="00FD6954" w:rsidRDefault="00EF592E" w:rsidP="004B1A9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sz w:val="24"/>
                <w:szCs w:val="24"/>
              </w:rPr>
              <w:t>Trabalhadores de Transporte Metroviário e Ferroviário</w:t>
            </w:r>
          </w:p>
        </w:tc>
        <w:tc>
          <w:tcPr>
            <w:tcW w:w="2289" w:type="dxa"/>
            <w:vAlign w:val="center"/>
          </w:tcPr>
          <w:p w14:paraId="142DAD57" w14:textId="77119E72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----------------------------</w:t>
            </w:r>
          </w:p>
        </w:tc>
        <w:tc>
          <w:tcPr>
            <w:tcW w:w="2115" w:type="dxa"/>
            <w:vAlign w:val="center"/>
          </w:tcPr>
          <w:p w14:paraId="375F9B7A" w14:textId="49471534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</w:t>
            </w:r>
          </w:p>
        </w:tc>
        <w:tc>
          <w:tcPr>
            <w:tcW w:w="2101" w:type="dxa"/>
            <w:vAlign w:val="center"/>
          </w:tcPr>
          <w:p w14:paraId="69DC6BFD" w14:textId="470536E5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</w:t>
            </w:r>
          </w:p>
        </w:tc>
        <w:tc>
          <w:tcPr>
            <w:tcW w:w="2117" w:type="dxa"/>
          </w:tcPr>
          <w:p w14:paraId="7C5C8644" w14:textId="2E17C237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</w:t>
            </w:r>
          </w:p>
        </w:tc>
        <w:tc>
          <w:tcPr>
            <w:tcW w:w="2737" w:type="dxa"/>
          </w:tcPr>
          <w:p w14:paraId="07E13251" w14:textId="77777777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</w:tc>
      </w:tr>
      <w:tr w:rsidR="00EF592E" w:rsidRPr="006B38EE" w14:paraId="22E67EE8" w14:textId="65540A91" w:rsidTr="0074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14:paraId="117BEAF4" w14:textId="2ED02632" w:rsidR="00EF592E" w:rsidRPr="00FD6954" w:rsidRDefault="00EF592E" w:rsidP="004B1A9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sz w:val="24"/>
                <w:szCs w:val="24"/>
              </w:rPr>
              <w:t>Trabalhadores de Transporte Aéreo</w:t>
            </w:r>
          </w:p>
        </w:tc>
        <w:tc>
          <w:tcPr>
            <w:tcW w:w="2289" w:type="dxa"/>
            <w:vAlign w:val="center"/>
          </w:tcPr>
          <w:p w14:paraId="59F15999" w14:textId="5D7517A6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----------------------------</w:t>
            </w:r>
          </w:p>
        </w:tc>
        <w:tc>
          <w:tcPr>
            <w:tcW w:w="2115" w:type="dxa"/>
            <w:vAlign w:val="center"/>
          </w:tcPr>
          <w:p w14:paraId="1B071CF3" w14:textId="3729E64E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</w:t>
            </w:r>
          </w:p>
        </w:tc>
        <w:tc>
          <w:tcPr>
            <w:tcW w:w="2101" w:type="dxa"/>
            <w:vAlign w:val="center"/>
          </w:tcPr>
          <w:p w14:paraId="7AEE4BFF" w14:textId="07DCA81C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</w:t>
            </w:r>
          </w:p>
        </w:tc>
        <w:tc>
          <w:tcPr>
            <w:tcW w:w="2117" w:type="dxa"/>
          </w:tcPr>
          <w:p w14:paraId="4E415F34" w14:textId="60827558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</w:t>
            </w:r>
          </w:p>
        </w:tc>
        <w:tc>
          <w:tcPr>
            <w:tcW w:w="2737" w:type="dxa"/>
          </w:tcPr>
          <w:p w14:paraId="64263EE8" w14:textId="77777777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</w:tc>
      </w:tr>
      <w:tr w:rsidR="00EF592E" w:rsidRPr="006B38EE" w14:paraId="1D9A6FE2" w14:textId="2A482924" w:rsidTr="007471A5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14:paraId="1EF6B0B4" w14:textId="64354A22" w:rsidR="00EF592E" w:rsidRPr="00FD6954" w:rsidRDefault="00EF592E" w:rsidP="004B1A9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sz w:val="24"/>
                <w:szCs w:val="24"/>
              </w:rPr>
              <w:t>Trabalhadores de Transporte de Aquaviário</w:t>
            </w:r>
          </w:p>
        </w:tc>
        <w:tc>
          <w:tcPr>
            <w:tcW w:w="2289" w:type="dxa"/>
            <w:vAlign w:val="center"/>
          </w:tcPr>
          <w:p w14:paraId="78E5BBE2" w14:textId="701928EC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----------------------------</w:t>
            </w:r>
          </w:p>
        </w:tc>
        <w:tc>
          <w:tcPr>
            <w:tcW w:w="2115" w:type="dxa"/>
            <w:vAlign w:val="center"/>
          </w:tcPr>
          <w:p w14:paraId="2065CCC8" w14:textId="1043DBF9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</w:t>
            </w:r>
          </w:p>
        </w:tc>
        <w:tc>
          <w:tcPr>
            <w:tcW w:w="2101" w:type="dxa"/>
            <w:vAlign w:val="center"/>
          </w:tcPr>
          <w:p w14:paraId="7C6DDBE9" w14:textId="165AAB36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</w:t>
            </w:r>
          </w:p>
        </w:tc>
        <w:tc>
          <w:tcPr>
            <w:tcW w:w="2117" w:type="dxa"/>
          </w:tcPr>
          <w:p w14:paraId="19B308DF" w14:textId="2F670299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</w:t>
            </w:r>
          </w:p>
        </w:tc>
        <w:tc>
          <w:tcPr>
            <w:tcW w:w="2737" w:type="dxa"/>
          </w:tcPr>
          <w:p w14:paraId="2D5F2245" w14:textId="77777777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</w:tc>
      </w:tr>
      <w:tr w:rsidR="00EF592E" w:rsidRPr="006B38EE" w14:paraId="730F15D9" w14:textId="35B282E4" w:rsidTr="0074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14:paraId="3A3DD4FC" w14:textId="4CC00CA6" w:rsidR="00EF592E" w:rsidRPr="00FD6954" w:rsidRDefault="00EF592E" w:rsidP="004B1A9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sz w:val="24"/>
                <w:szCs w:val="24"/>
              </w:rPr>
              <w:t>Caminhoneiros</w:t>
            </w:r>
          </w:p>
        </w:tc>
        <w:tc>
          <w:tcPr>
            <w:tcW w:w="2289" w:type="dxa"/>
            <w:vAlign w:val="center"/>
          </w:tcPr>
          <w:p w14:paraId="7120AB93" w14:textId="4781472E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33</w:t>
            </w:r>
          </w:p>
        </w:tc>
        <w:tc>
          <w:tcPr>
            <w:tcW w:w="2115" w:type="dxa"/>
            <w:vAlign w:val="center"/>
          </w:tcPr>
          <w:p w14:paraId="0D63130D" w14:textId="69F0642C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3</w:t>
            </w:r>
            <w:r w:rsidR="00046C2E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9</w:t>
            </w:r>
          </w:p>
        </w:tc>
        <w:tc>
          <w:tcPr>
            <w:tcW w:w="2101" w:type="dxa"/>
            <w:vAlign w:val="center"/>
          </w:tcPr>
          <w:p w14:paraId="2CDE9BE3" w14:textId="193199E2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00</w:t>
            </w:r>
          </w:p>
        </w:tc>
        <w:tc>
          <w:tcPr>
            <w:tcW w:w="2117" w:type="dxa"/>
          </w:tcPr>
          <w:p w14:paraId="2951729B" w14:textId="77777777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737" w:type="dxa"/>
          </w:tcPr>
          <w:p w14:paraId="1C5425CB" w14:textId="1BEA8F68" w:rsidR="00EF592E" w:rsidRPr="00FD6954" w:rsidRDefault="007471A5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3</w:t>
            </w:r>
            <w:r w:rsidR="00046C2E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9</w:t>
            </w:r>
          </w:p>
        </w:tc>
      </w:tr>
      <w:tr w:rsidR="00EF592E" w:rsidRPr="006B38EE" w14:paraId="73E563AA" w14:textId="633AA2BA" w:rsidTr="007471A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14:paraId="5DC3D552" w14:textId="6A592F48" w:rsidR="00EF592E" w:rsidRPr="00FD6954" w:rsidRDefault="00EF592E" w:rsidP="004B1A9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Trabalhadores Portuários</w:t>
            </w:r>
          </w:p>
        </w:tc>
        <w:tc>
          <w:tcPr>
            <w:tcW w:w="2289" w:type="dxa"/>
            <w:vAlign w:val="center"/>
          </w:tcPr>
          <w:p w14:paraId="3CDB87ED" w14:textId="1DDB621A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----------------------------</w:t>
            </w:r>
          </w:p>
        </w:tc>
        <w:tc>
          <w:tcPr>
            <w:tcW w:w="2115" w:type="dxa"/>
            <w:vAlign w:val="center"/>
          </w:tcPr>
          <w:p w14:paraId="4CFA6078" w14:textId="7255005F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</w:t>
            </w:r>
          </w:p>
        </w:tc>
        <w:tc>
          <w:tcPr>
            <w:tcW w:w="2101" w:type="dxa"/>
            <w:vAlign w:val="center"/>
          </w:tcPr>
          <w:p w14:paraId="3C53BF79" w14:textId="41FC2DF4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</w:t>
            </w:r>
          </w:p>
        </w:tc>
        <w:tc>
          <w:tcPr>
            <w:tcW w:w="2117" w:type="dxa"/>
          </w:tcPr>
          <w:p w14:paraId="6E9C1381" w14:textId="027BC3C9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</w:t>
            </w:r>
          </w:p>
        </w:tc>
        <w:tc>
          <w:tcPr>
            <w:tcW w:w="2737" w:type="dxa"/>
          </w:tcPr>
          <w:p w14:paraId="5B81AC6F" w14:textId="77777777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</w:tc>
      </w:tr>
      <w:tr w:rsidR="00EF592E" w:rsidRPr="006B38EE" w14:paraId="6CC91222" w14:textId="18C109A0" w:rsidTr="0074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14:paraId="7C8FA494" w14:textId="3061C653" w:rsidR="00EF592E" w:rsidRPr="00FD6954" w:rsidRDefault="00EF592E" w:rsidP="004B1A9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sz w:val="24"/>
                <w:szCs w:val="24"/>
              </w:rPr>
              <w:t>Trabalhadores Industriais</w:t>
            </w:r>
          </w:p>
        </w:tc>
        <w:tc>
          <w:tcPr>
            <w:tcW w:w="2289" w:type="dxa"/>
            <w:vAlign w:val="center"/>
          </w:tcPr>
          <w:p w14:paraId="2DA9B72E" w14:textId="611296D6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----------------------------</w:t>
            </w:r>
          </w:p>
        </w:tc>
        <w:tc>
          <w:tcPr>
            <w:tcW w:w="2115" w:type="dxa"/>
            <w:vAlign w:val="center"/>
          </w:tcPr>
          <w:p w14:paraId="62E52B76" w14:textId="21317F04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</w:t>
            </w:r>
          </w:p>
        </w:tc>
        <w:tc>
          <w:tcPr>
            <w:tcW w:w="2101" w:type="dxa"/>
            <w:vAlign w:val="center"/>
          </w:tcPr>
          <w:p w14:paraId="0CC14036" w14:textId="02E27CD2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</w:t>
            </w:r>
          </w:p>
        </w:tc>
        <w:tc>
          <w:tcPr>
            <w:tcW w:w="2117" w:type="dxa"/>
          </w:tcPr>
          <w:p w14:paraId="016B9073" w14:textId="45DB38E4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-------------------------</w:t>
            </w:r>
          </w:p>
        </w:tc>
        <w:tc>
          <w:tcPr>
            <w:tcW w:w="2737" w:type="dxa"/>
          </w:tcPr>
          <w:p w14:paraId="409AF6CC" w14:textId="77777777" w:rsidR="00EF592E" w:rsidRPr="00FD6954" w:rsidRDefault="00EF592E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</w:tc>
      </w:tr>
      <w:tr w:rsidR="00EF592E" w:rsidRPr="006B38EE" w14:paraId="1522FB2A" w14:textId="13FAC861" w:rsidTr="007471A5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14:paraId="66F3EFB9" w14:textId="1A34395C" w:rsidR="00EF592E" w:rsidRPr="00FD6954" w:rsidRDefault="00EF592E" w:rsidP="004B1A9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sz w:val="24"/>
                <w:szCs w:val="24"/>
              </w:rPr>
              <w:t>Trabalhadores da limpeza urbana e manejo de resíduos sólidos</w:t>
            </w:r>
          </w:p>
        </w:tc>
        <w:tc>
          <w:tcPr>
            <w:tcW w:w="2289" w:type="dxa"/>
            <w:vAlign w:val="center"/>
          </w:tcPr>
          <w:p w14:paraId="37408A03" w14:textId="1F97C9B1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11</w:t>
            </w:r>
          </w:p>
        </w:tc>
        <w:tc>
          <w:tcPr>
            <w:tcW w:w="2115" w:type="dxa"/>
            <w:vAlign w:val="center"/>
          </w:tcPr>
          <w:p w14:paraId="41FB6DF4" w14:textId="71F2DEFD" w:rsidR="00EF592E" w:rsidRPr="00FD6954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1</w:t>
            </w:r>
            <w:r w:rsidR="00046C2E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0</w:t>
            </w:r>
          </w:p>
        </w:tc>
        <w:tc>
          <w:tcPr>
            <w:tcW w:w="2101" w:type="dxa"/>
            <w:vAlign w:val="center"/>
          </w:tcPr>
          <w:p w14:paraId="65B613D0" w14:textId="300C0D84" w:rsidR="00EF592E" w:rsidRPr="00FD6954" w:rsidRDefault="00046C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0</w:t>
            </w:r>
            <w:r w:rsidR="00F2476B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0</w:t>
            </w:r>
          </w:p>
        </w:tc>
        <w:tc>
          <w:tcPr>
            <w:tcW w:w="2117" w:type="dxa"/>
          </w:tcPr>
          <w:p w14:paraId="1F069A6A" w14:textId="77777777" w:rsidR="00EF592E" w:rsidRDefault="00EF59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  <w:p w14:paraId="5A269576" w14:textId="5542F854" w:rsidR="00F2476B" w:rsidRPr="00FD6954" w:rsidRDefault="00F2476B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01</w:t>
            </w:r>
          </w:p>
        </w:tc>
        <w:tc>
          <w:tcPr>
            <w:tcW w:w="2737" w:type="dxa"/>
          </w:tcPr>
          <w:p w14:paraId="71223166" w14:textId="77777777" w:rsidR="008D4EEA" w:rsidRPr="00FD6954" w:rsidRDefault="008D4EEA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  <w:p w14:paraId="16E5E3AB" w14:textId="05E6A057" w:rsidR="00EF592E" w:rsidRPr="00FD6954" w:rsidRDefault="00046C2E" w:rsidP="004B1A9B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11</w:t>
            </w:r>
          </w:p>
        </w:tc>
      </w:tr>
      <w:tr w:rsidR="00EF592E" w:rsidRPr="006B38EE" w14:paraId="3742B412" w14:textId="0C5BD3F7" w:rsidTr="00747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14:paraId="1F0701BA" w14:textId="77777777" w:rsidR="00EF592E" w:rsidRPr="00FD6954" w:rsidRDefault="00EF592E" w:rsidP="004B1A9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sz w:val="24"/>
                <w:szCs w:val="24"/>
              </w:rPr>
              <w:t>População com menos de 60 anos</w:t>
            </w:r>
          </w:p>
          <w:p w14:paraId="148B97C3" w14:textId="10F5C14B" w:rsidR="00EF592E" w:rsidRPr="00046A23" w:rsidRDefault="00391C9A" w:rsidP="004B1A9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046A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</w:t>
            </w:r>
            <w:r w:rsidR="00EF592E" w:rsidRPr="00046A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FASE VIGENTE</w:t>
            </w:r>
            <w:r w:rsidRPr="00046A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0FC2E163" w14:textId="77777777" w:rsidR="00391C9A" w:rsidRDefault="00391C9A" w:rsidP="004B1A9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sz w:val="24"/>
                <w:szCs w:val="24"/>
              </w:rPr>
              <w:t xml:space="preserve">Pessoas a partir dos </w:t>
            </w:r>
            <w:r w:rsidR="00937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C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6954">
              <w:rPr>
                <w:rFonts w:ascii="Times New Roman" w:hAnsi="Times New Roman" w:cs="Times New Roman"/>
                <w:sz w:val="24"/>
                <w:szCs w:val="24"/>
              </w:rPr>
              <w:t xml:space="preserve"> anos</w:t>
            </w:r>
          </w:p>
          <w:p w14:paraId="0969E15A" w14:textId="726737BA" w:rsidR="00046A23" w:rsidRPr="00FD6954" w:rsidRDefault="00046A23" w:rsidP="004B1A9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V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acinação de 1ª dose por agendamento</w:t>
            </w:r>
          </w:p>
        </w:tc>
        <w:tc>
          <w:tcPr>
            <w:tcW w:w="2289" w:type="dxa"/>
            <w:vAlign w:val="center"/>
          </w:tcPr>
          <w:p w14:paraId="3DF6F0EB" w14:textId="4EB5229A" w:rsidR="00EF592E" w:rsidRPr="00FD6954" w:rsidRDefault="00F00F88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2.710</w:t>
            </w:r>
          </w:p>
        </w:tc>
        <w:tc>
          <w:tcPr>
            <w:tcW w:w="2115" w:type="dxa"/>
            <w:vAlign w:val="center"/>
          </w:tcPr>
          <w:p w14:paraId="45853C31" w14:textId="1AFF0678" w:rsidR="00EF592E" w:rsidRPr="00FD6954" w:rsidRDefault="0043671F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1.249</w:t>
            </w:r>
          </w:p>
        </w:tc>
        <w:tc>
          <w:tcPr>
            <w:tcW w:w="2101" w:type="dxa"/>
            <w:vAlign w:val="center"/>
          </w:tcPr>
          <w:p w14:paraId="2362EEF5" w14:textId="5A4FBC23" w:rsidR="00EF592E" w:rsidRPr="00FD6954" w:rsidRDefault="0043671F" w:rsidP="004B1A9B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398</w:t>
            </w:r>
          </w:p>
        </w:tc>
        <w:tc>
          <w:tcPr>
            <w:tcW w:w="2117" w:type="dxa"/>
          </w:tcPr>
          <w:p w14:paraId="131CB951" w14:textId="77777777" w:rsidR="007471A5" w:rsidRPr="00FD6954" w:rsidRDefault="007471A5" w:rsidP="007471A5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  <w:p w14:paraId="33489A87" w14:textId="77777777" w:rsidR="00046A23" w:rsidRDefault="00046A23" w:rsidP="007471A5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  <w:p w14:paraId="2575E79A" w14:textId="67FEC140" w:rsidR="00EF592E" w:rsidRPr="00FD6954" w:rsidRDefault="00EF592E" w:rsidP="007471A5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 w:rsidRPr="00FD6954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90</w:t>
            </w:r>
          </w:p>
        </w:tc>
        <w:tc>
          <w:tcPr>
            <w:tcW w:w="2737" w:type="dxa"/>
          </w:tcPr>
          <w:p w14:paraId="60520C22" w14:textId="77777777" w:rsidR="007471A5" w:rsidRPr="00FD6954" w:rsidRDefault="007471A5" w:rsidP="007471A5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  <w:p w14:paraId="2284C1C9" w14:textId="77777777" w:rsidR="00046A23" w:rsidRDefault="00046A23" w:rsidP="007471A5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  <w:p w14:paraId="39DF7117" w14:textId="035D0490" w:rsidR="00EF592E" w:rsidRPr="00FD6954" w:rsidRDefault="006C14DC" w:rsidP="007471A5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1.737</w:t>
            </w:r>
          </w:p>
        </w:tc>
      </w:tr>
    </w:tbl>
    <w:p w14:paraId="5EF29E63" w14:textId="70AC3C0A" w:rsidR="00155EEE" w:rsidRPr="00FD6954" w:rsidRDefault="00155EEE">
      <w:pPr>
        <w:rPr>
          <w:rFonts w:ascii="Times New Roman" w:hAnsi="Times New Roman" w:cs="Times New Roman"/>
          <w:sz w:val="24"/>
          <w:szCs w:val="24"/>
        </w:rPr>
      </w:pPr>
    </w:p>
    <w:p w14:paraId="21418D0D" w14:textId="6ACCEA96" w:rsidR="009D42D4" w:rsidRDefault="009D42D4">
      <w:pPr>
        <w:rPr>
          <w:rFonts w:cstheme="minorHAnsi"/>
        </w:rPr>
      </w:pPr>
    </w:p>
    <w:p w14:paraId="5250658A" w14:textId="71545272" w:rsidR="009D42D4" w:rsidRDefault="009D42D4">
      <w:pPr>
        <w:rPr>
          <w:rFonts w:cstheme="minorHAnsi"/>
        </w:rPr>
      </w:pPr>
    </w:p>
    <w:p w14:paraId="4AEBCE28" w14:textId="062249F1" w:rsidR="009D42D4" w:rsidRDefault="009D42D4">
      <w:pPr>
        <w:rPr>
          <w:rFonts w:cstheme="minorHAnsi"/>
        </w:rPr>
      </w:pPr>
    </w:p>
    <w:p w14:paraId="6C7B5520" w14:textId="527D9DC4" w:rsidR="00EF592E" w:rsidRDefault="00EF592E">
      <w:pPr>
        <w:rPr>
          <w:rFonts w:cstheme="minorHAnsi"/>
        </w:rPr>
      </w:pPr>
    </w:p>
    <w:p w14:paraId="381A4CD5" w14:textId="64025F0B" w:rsidR="00EF592E" w:rsidRDefault="00EF592E">
      <w:pPr>
        <w:rPr>
          <w:rFonts w:cstheme="minorHAnsi"/>
        </w:rPr>
      </w:pPr>
    </w:p>
    <w:p w14:paraId="5BF02525" w14:textId="3F050448" w:rsidR="009D42D4" w:rsidRPr="006B38EE" w:rsidRDefault="009D42D4">
      <w:pPr>
        <w:rPr>
          <w:rFonts w:cstheme="minorHAnsi"/>
        </w:rPr>
      </w:pPr>
    </w:p>
    <w:sectPr w:rsidR="009D42D4" w:rsidRPr="006B38EE" w:rsidSect="004B1A9B"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D9C3D" w14:textId="77777777" w:rsidR="00F20185" w:rsidRDefault="00F20185" w:rsidP="004B1A9B">
      <w:pPr>
        <w:spacing w:after="0" w:line="240" w:lineRule="auto"/>
      </w:pPr>
      <w:r>
        <w:separator/>
      </w:r>
    </w:p>
  </w:endnote>
  <w:endnote w:type="continuationSeparator" w:id="0">
    <w:p w14:paraId="7223D3EE" w14:textId="77777777" w:rsidR="00F20185" w:rsidRDefault="00F20185" w:rsidP="004B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CB3B5" w14:textId="77777777" w:rsidR="00F20185" w:rsidRDefault="00F20185" w:rsidP="004B1A9B">
      <w:pPr>
        <w:spacing w:after="0" w:line="240" w:lineRule="auto"/>
      </w:pPr>
      <w:r>
        <w:separator/>
      </w:r>
    </w:p>
  </w:footnote>
  <w:footnote w:type="continuationSeparator" w:id="0">
    <w:p w14:paraId="19A38AA0" w14:textId="77777777" w:rsidR="00F20185" w:rsidRDefault="00F20185" w:rsidP="004B1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A2"/>
    <w:rsid w:val="00013701"/>
    <w:rsid w:val="00032FD1"/>
    <w:rsid w:val="00046A23"/>
    <w:rsid w:val="00046C2E"/>
    <w:rsid w:val="00063E05"/>
    <w:rsid w:val="00096ED7"/>
    <w:rsid w:val="000A53FB"/>
    <w:rsid w:val="000F1CB8"/>
    <w:rsid w:val="00155EEE"/>
    <w:rsid w:val="00155F05"/>
    <w:rsid w:val="001D2923"/>
    <w:rsid w:val="002006ED"/>
    <w:rsid w:val="00297E0C"/>
    <w:rsid w:val="002F0DC1"/>
    <w:rsid w:val="003228FA"/>
    <w:rsid w:val="0035413B"/>
    <w:rsid w:val="00391C9A"/>
    <w:rsid w:val="003A01DF"/>
    <w:rsid w:val="003A74E0"/>
    <w:rsid w:val="00433B9B"/>
    <w:rsid w:val="0043671F"/>
    <w:rsid w:val="004A111F"/>
    <w:rsid w:val="004A221F"/>
    <w:rsid w:val="004B1A9B"/>
    <w:rsid w:val="004F0551"/>
    <w:rsid w:val="00533199"/>
    <w:rsid w:val="0055460B"/>
    <w:rsid w:val="006507CC"/>
    <w:rsid w:val="00651AE8"/>
    <w:rsid w:val="006B38EE"/>
    <w:rsid w:val="006C14DC"/>
    <w:rsid w:val="006D092D"/>
    <w:rsid w:val="00700BE3"/>
    <w:rsid w:val="00710C23"/>
    <w:rsid w:val="00742E97"/>
    <w:rsid w:val="007471A5"/>
    <w:rsid w:val="007779F5"/>
    <w:rsid w:val="008606A8"/>
    <w:rsid w:val="008762FB"/>
    <w:rsid w:val="00881CCB"/>
    <w:rsid w:val="008A4AC0"/>
    <w:rsid w:val="008C7AB6"/>
    <w:rsid w:val="008D4EEA"/>
    <w:rsid w:val="008F4093"/>
    <w:rsid w:val="0093769B"/>
    <w:rsid w:val="00960F2E"/>
    <w:rsid w:val="009D42D4"/>
    <w:rsid w:val="00A65DDD"/>
    <w:rsid w:val="00AF2EA2"/>
    <w:rsid w:val="00B86FD7"/>
    <w:rsid w:val="00C30231"/>
    <w:rsid w:val="00CC480A"/>
    <w:rsid w:val="00CF2179"/>
    <w:rsid w:val="00DA3CA2"/>
    <w:rsid w:val="00DD28AC"/>
    <w:rsid w:val="00DE50CD"/>
    <w:rsid w:val="00DE7018"/>
    <w:rsid w:val="00DF6F66"/>
    <w:rsid w:val="00E451B5"/>
    <w:rsid w:val="00E87B6E"/>
    <w:rsid w:val="00EF49BA"/>
    <w:rsid w:val="00EF592E"/>
    <w:rsid w:val="00F00F88"/>
    <w:rsid w:val="00F20185"/>
    <w:rsid w:val="00F2476B"/>
    <w:rsid w:val="00F9355C"/>
    <w:rsid w:val="00F952C0"/>
    <w:rsid w:val="00FB045A"/>
    <w:rsid w:val="00F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B838"/>
  <w15:chartTrackingRefBased/>
  <w15:docId w15:val="{8C0BE63D-1DBE-41E3-8B45-087F7403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2E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2EA2"/>
    <w:pPr>
      <w:ind w:left="720"/>
      <w:contextualSpacing/>
    </w:pPr>
  </w:style>
  <w:style w:type="table" w:styleId="Tabelacomgrade">
    <w:name w:val="Table Grid"/>
    <w:basedOn w:val="Tabelanormal"/>
    <w:uiPriority w:val="39"/>
    <w:rsid w:val="00AF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2">
    <w:name w:val="Grid Table 5 Dark Accent 2"/>
    <w:basedOn w:val="Tabelanormal"/>
    <w:uiPriority w:val="50"/>
    <w:rsid w:val="00AF2E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AF2E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Cabealho">
    <w:name w:val="header"/>
    <w:basedOn w:val="Normal"/>
    <w:link w:val="CabealhoChar"/>
    <w:uiPriority w:val="99"/>
    <w:unhideWhenUsed/>
    <w:rsid w:val="004B1A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1A9B"/>
  </w:style>
  <w:style w:type="paragraph" w:styleId="Rodap">
    <w:name w:val="footer"/>
    <w:basedOn w:val="Normal"/>
    <w:link w:val="RodapChar"/>
    <w:uiPriority w:val="99"/>
    <w:unhideWhenUsed/>
    <w:rsid w:val="004B1A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1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2021-07-12T13:10:00Z</cp:lastPrinted>
  <dcterms:created xsi:type="dcterms:W3CDTF">2021-09-15T11:22:00Z</dcterms:created>
  <dcterms:modified xsi:type="dcterms:W3CDTF">2021-09-15T11:22:00Z</dcterms:modified>
</cp:coreProperties>
</file>