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8" w:rsidRPr="000C1B70" w:rsidRDefault="00C47ACD" w:rsidP="00C47ACD">
      <w:pPr>
        <w:spacing w:line="233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</w:t>
      </w:r>
      <w:r w:rsidR="000C3788" w:rsidRPr="000C1B70">
        <w:rPr>
          <w:rFonts w:ascii="Arial" w:hAnsi="Arial" w:cs="Arial"/>
          <w:b/>
          <w:lang w:val="pt-BR"/>
        </w:rPr>
        <w:t xml:space="preserve">RELATORIO DE AVALIAÇÃO DAS METAS </w:t>
      </w:r>
      <w:r>
        <w:rPr>
          <w:rFonts w:ascii="Arial" w:hAnsi="Arial" w:cs="Arial"/>
          <w:b/>
          <w:lang w:val="pt-BR"/>
        </w:rPr>
        <w:t>F</w:t>
      </w:r>
      <w:r w:rsidR="000C3788" w:rsidRPr="000C1B70">
        <w:rPr>
          <w:rFonts w:ascii="Arial" w:hAnsi="Arial" w:cs="Arial"/>
          <w:b/>
          <w:lang w:val="pt-BR"/>
        </w:rPr>
        <w:t>ISCAIS</w:t>
      </w:r>
    </w:p>
    <w:p w:rsidR="000C3788" w:rsidRPr="000C1B70" w:rsidRDefault="00E13A70" w:rsidP="00E13A70">
      <w:pPr>
        <w:spacing w:before="240" w:line="232" w:lineRule="auto"/>
        <w:ind w:left="1416" w:right="2948" w:firstLine="708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 xml:space="preserve">    </w:t>
      </w:r>
      <w:r w:rsidR="000C1B70">
        <w:rPr>
          <w:rFonts w:ascii="Arial" w:hAnsi="Arial" w:cs="Arial"/>
          <w:b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 xml:space="preserve">    </w:t>
      </w:r>
      <w:r w:rsidR="000C3788" w:rsidRPr="000C1B70">
        <w:rPr>
          <w:rFonts w:ascii="Arial" w:hAnsi="Arial" w:cs="Arial"/>
          <w:b/>
          <w:lang w:val="pt-BR"/>
        </w:rPr>
        <w:t xml:space="preserve"> </w:t>
      </w:r>
      <w:r w:rsidR="00550265">
        <w:rPr>
          <w:rFonts w:ascii="Arial" w:hAnsi="Arial" w:cs="Arial"/>
          <w:b/>
          <w:lang w:val="pt-BR"/>
        </w:rPr>
        <w:t>2</w:t>
      </w:r>
      <w:r w:rsidR="000C3788" w:rsidRPr="000C1B70">
        <w:rPr>
          <w:rFonts w:ascii="Arial" w:hAnsi="Arial" w:cs="Arial"/>
          <w:b/>
          <w:lang w:val="pt-BR"/>
        </w:rPr>
        <w:t>° QUADRIMESTRE DE 2017</w:t>
      </w:r>
    </w:p>
    <w:p w:rsidR="000C3788" w:rsidRPr="000C1B70" w:rsidRDefault="000C3788" w:rsidP="000C3788">
      <w:pPr>
        <w:spacing w:before="316" w:line="232" w:lineRule="auto"/>
        <w:ind w:left="2866" w:right="3323"/>
        <w:jc w:val="both"/>
        <w:rPr>
          <w:rFonts w:ascii="Arial" w:hAnsi="Arial" w:cs="Arial"/>
          <w:b/>
          <w:lang w:val="pt-BR"/>
        </w:rPr>
      </w:pPr>
    </w:p>
    <w:p w:rsidR="000C3788" w:rsidRPr="000C1B70" w:rsidRDefault="000C3788" w:rsidP="00D85E18">
      <w:pPr>
        <w:tabs>
          <w:tab w:val="left" w:pos="2462"/>
        </w:tabs>
        <w:spacing w:before="128"/>
        <w:ind w:right="454"/>
        <w:jc w:val="center"/>
        <w:rPr>
          <w:rFonts w:ascii="Arial" w:hAnsi="Arial" w:cs="Arial"/>
          <w:b/>
          <w:spacing w:val="5"/>
          <w:lang w:val="pt-BR"/>
        </w:rPr>
      </w:pPr>
      <w:r w:rsidRPr="000C1B70">
        <w:rPr>
          <w:rFonts w:ascii="Arial" w:hAnsi="Arial" w:cs="Arial"/>
          <w:b/>
          <w:spacing w:val="1"/>
          <w:lang w:val="pt-BR"/>
        </w:rPr>
        <w:t>AUDIENCIA</w:t>
      </w:r>
      <w:r w:rsidRPr="000C1B70">
        <w:rPr>
          <w:rFonts w:ascii="Arial" w:hAnsi="Arial" w:cs="Arial"/>
          <w:b/>
          <w:spacing w:val="-8"/>
          <w:lang w:val="pt-BR"/>
        </w:rPr>
        <w:t xml:space="preserve"> </w:t>
      </w:r>
      <w:r w:rsidRPr="000C1B70">
        <w:rPr>
          <w:rFonts w:ascii="Arial" w:hAnsi="Arial" w:cs="Arial"/>
          <w:b/>
          <w:lang w:val="pt-BR"/>
        </w:rPr>
        <w:t>PUBLICA</w:t>
      </w:r>
      <w:r w:rsidR="00E13A70" w:rsidRPr="000C1B70">
        <w:rPr>
          <w:rFonts w:ascii="Arial" w:hAnsi="Arial" w:cs="Arial"/>
          <w:b/>
          <w:lang w:val="pt-BR"/>
        </w:rPr>
        <w:t xml:space="preserve"> - A</w:t>
      </w:r>
      <w:r w:rsidRPr="000C1B70">
        <w:rPr>
          <w:rFonts w:ascii="Arial" w:hAnsi="Arial" w:cs="Arial"/>
          <w:b/>
          <w:lang w:val="pt-BR"/>
        </w:rPr>
        <w:t>VALIAÇÃO DAS METAS</w:t>
      </w:r>
      <w:r w:rsidRPr="000C1B70">
        <w:rPr>
          <w:rFonts w:ascii="Arial" w:hAnsi="Arial" w:cs="Arial"/>
          <w:b/>
          <w:spacing w:val="-16"/>
          <w:lang w:val="pt-BR"/>
        </w:rPr>
        <w:t xml:space="preserve"> </w:t>
      </w:r>
      <w:r w:rsidRPr="000C1B70">
        <w:rPr>
          <w:rFonts w:ascii="Arial" w:hAnsi="Arial" w:cs="Arial"/>
          <w:b/>
          <w:spacing w:val="5"/>
          <w:lang w:val="pt-BR"/>
        </w:rPr>
        <w:t>FISCAIS</w:t>
      </w:r>
    </w:p>
    <w:p w:rsidR="000C3788" w:rsidRDefault="00D85E18" w:rsidP="00D85E18">
      <w:pPr>
        <w:pStyle w:val="Corpodetexto"/>
        <w:spacing w:before="119"/>
        <w:ind w:right="3318"/>
        <w:jc w:val="center"/>
        <w:rPr>
          <w:b/>
          <w:w w:val="95"/>
          <w:sz w:val="24"/>
          <w:szCs w:val="24"/>
          <w:lang w:val="pt-BR"/>
        </w:rPr>
      </w:pPr>
      <w:r>
        <w:rPr>
          <w:b/>
          <w:w w:val="95"/>
          <w:sz w:val="24"/>
          <w:szCs w:val="24"/>
          <w:lang w:val="pt-BR"/>
        </w:rPr>
        <w:t xml:space="preserve">                                </w:t>
      </w:r>
      <w:r w:rsidR="009F77A5">
        <w:rPr>
          <w:b/>
          <w:w w:val="95"/>
          <w:sz w:val="24"/>
          <w:szCs w:val="24"/>
          <w:lang w:val="pt-BR"/>
        </w:rPr>
        <w:t xml:space="preserve">REALIZADA </w:t>
      </w:r>
      <w:r w:rsidR="000C3788" w:rsidRPr="000C1B70">
        <w:rPr>
          <w:b/>
          <w:w w:val="95"/>
          <w:sz w:val="24"/>
          <w:szCs w:val="24"/>
          <w:lang w:val="pt-BR"/>
        </w:rPr>
        <w:t xml:space="preserve">EM </w:t>
      </w:r>
      <w:r>
        <w:rPr>
          <w:b/>
          <w:w w:val="95"/>
          <w:sz w:val="24"/>
          <w:szCs w:val="24"/>
          <w:lang w:val="pt-BR"/>
        </w:rPr>
        <w:t>SETEMBRO</w:t>
      </w:r>
      <w:r w:rsidR="000C3788" w:rsidRPr="000C1B70">
        <w:rPr>
          <w:b/>
          <w:w w:val="95"/>
          <w:sz w:val="24"/>
          <w:szCs w:val="24"/>
          <w:lang w:val="pt-BR"/>
        </w:rPr>
        <w:t>/2017</w:t>
      </w:r>
    </w:p>
    <w:p w:rsidR="000C1B70" w:rsidRDefault="000C1B70" w:rsidP="000C3788">
      <w:pPr>
        <w:pStyle w:val="Corpodetexto"/>
        <w:spacing w:before="119"/>
        <w:ind w:left="2866" w:right="3318"/>
        <w:jc w:val="both"/>
        <w:rPr>
          <w:b/>
          <w:w w:val="95"/>
          <w:sz w:val="24"/>
          <w:szCs w:val="24"/>
          <w:lang w:val="pt-BR"/>
        </w:rPr>
      </w:pPr>
    </w:p>
    <w:p w:rsidR="000C3788" w:rsidRPr="00057123" w:rsidRDefault="000C3788" w:rsidP="000C1B70">
      <w:pPr>
        <w:spacing w:line="360" w:lineRule="auto"/>
        <w:jc w:val="both"/>
        <w:rPr>
          <w:rFonts w:ascii="Arial" w:hAnsi="Arial" w:cs="Arial"/>
          <w:lang w:val="pt-BR"/>
        </w:rPr>
      </w:pPr>
      <w:r w:rsidRPr="000C1B70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5680" behindDoc="0" locked="0" layoutInCell="1" allowOverlap="1" wp14:anchorId="43C40705" wp14:editId="524E354A">
            <wp:simplePos x="0" y="0"/>
            <wp:positionH relativeFrom="page">
              <wp:posOffset>7502650</wp:posOffset>
            </wp:positionH>
            <wp:positionV relativeFrom="paragraph">
              <wp:posOffset>1367762</wp:posOffset>
            </wp:positionV>
            <wp:extent cx="9144" cy="169163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B70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ab/>
        <w:t>Obedecendo a legislação vigente e ao dever cívico de prestar contas aos cidadãos,</w:t>
      </w:r>
      <w:r w:rsidRPr="000C1B70">
        <w:rPr>
          <w:rFonts w:ascii="Arial" w:hAnsi="Arial" w:cs="Arial"/>
          <w:spacing w:val="-14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apresentamos</w:t>
      </w:r>
      <w:r w:rsidRPr="000C1B70">
        <w:rPr>
          <w:rFonts w:ascii="Arial" w:hAnsi="Arial" w:cs="Arial"/>
          <w:spacing w:val="-9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por</w:t>
      </w:r>
      <w:r w:rsidRPr="000C1B70">
        <w:rPr>
          <w:rFonts w:ascii="Arial" w:hAnsi="Arial" w:cs="Arial"/>
          <w:spacing w:val="-18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meio</w:t>
      </w:r>
      <w:r w:rsidRPr="000C1B70">
        <w:rPr>
          <w:rFonts w:ascii="Arial" w:hAnsi="Arial" w:cs="Arial"/>
          <w:spacing w:val="-15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deste</w:t>
      </w:r>
      <w:r w:rsidRPr="000C1B70">
        <w:rPr>
          <w:rFonts w:ascii="Arial" w:hAnsi="Arial" w:cs="Arial"/>
          <w:spacing w:val="-16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documento</w:t>
      </w:r>
      <w:r w:rsidRPr="000C1B70">
        <w:rPr>
          <w:rFonts w:ascii="Arial" w:hAnsi="Arial" w:cs="Arial"/>
          <w:spacing w:val="-13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o</w:t>
      </w:r>
      <w:r w:rsidRPr="000C1B70">
        <w:rPr>
          <w:rFonts w:ascii="Arial" w:hAnsi="Arial" w:cs="Arial"/>
          <w:spacing w:val="-2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Relatório</w:t>
      </w:r>
      <w:r w:rsidRPr="00057123">
        <w:rPr>
          <w:rFonts w:ascii="Arial" w:hAnsi="Arial" w:cs="Arial"/>
          <w:b/>
          <w:spacing w:val="-16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de</w:t>
      </w:r>
      <w:r w:rsidRPr="00057123">
        <w:rPr>
          <w:rFonts w:ascii="Arial" w:hAnsi="Arial" w:cs="Arial"/>
          <w:b/>
          <w:spacing w:val="-2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Avaliação</w:t>
      </w:r>
      <w:r w:rsidRPr="00057123">
        <w:rPr>
          <w:rFonts w:ascii="Arial" w:hAnsi="Arial" w:cs="Arial"/>
          <w:b/>
          <w:spacing w:val="-14"/>
          <w:lang w:val="pt-BR"/>
        </w:rPr>
        <w:t xml:space="preserve"> </w:t>
      </w:r>
      <w:r w:rsidRPr="00057123">
        <w:rPr>
          <w:rFonts w:ascii="Arial" w:hAnsi="Arial" w:cs="Arial"/>
          <w:b/>
          <w:lang w:val="pt-BR"/>
        </w:rPr>
        <w:t>das Metas Fiscais</w:t>
      </w:r>
      <w:r w:rsidRPr="000C1B70">
        <w:rPr>
          <w:rFonts w:ascii="Arial" w:hAnsi="Arial" w:cs="Arial"/>
          <w:lang w:val="pt-BR"/>
        </w:rPr>
        <w:t xml:space="preserve"> referente ao </w:t>
      </w:r>
      <w:r w:rsidR="00550265">
        <w:rPr>
          <w:rFonts w:ascii="Arial" w:hAnsi="Arial" w:cs="Arial"/>
          <w:lang w:val="pt-BR"/>
        </w:rPr>
        <w:t>2</w:t>
      </w:r>
      <w:r w:rsidRPr="000C1B70">
        <w:rPr>
          <w:rFonts w:ascii="Arial" w:hAnsi="Arial" w:cs="Arial"/>
          <w:lang w:val="pt-BR"/>
        </w:rPr>
        <w:t>º Quadrimestre de 2017, demonstrado em Audiência Publica realizada na Câmara Municipal</w:t>
      </w:r>
      <w:r w:rsidR="00057123">
        <w:rPr>
          <w:rFonts w:ascii="Arial" w:hAnsi="Arial" w:cs="Arial"/>
          <w:lang w:val="pt-BR"/>
        </w:rPr>
        <w:t xml:space="preserve"> </w:t>
      </w:r>
      <w:r w:rsidRPr="000C1B70">
        <w:rPr>
          <w:rFonts w:ascii="Arial" w:hAnsi="Arial" w:cs="Arial"/>
          <w:lang w:val="pt-BR"/>
        </w:rPr>
        <w:t>de Vereadores  em  cumprimento  ao estabelecido no § 4° do art</w:t>
      </w:r>
      <w:r w:rsidR="00E13A70" w:rsidRPr="000C1B70">
        <w:rPr>
          <w:rFonts w:ascii="Arial" w:hAnsi="Arial" w:cs="Arial"/>
          <w:lang w:val="pt-BR"/>
        </w:rPr>
        <w:t>.</w:t>
      </w:r>
      <w:r w:rsidRPr="000C1B70">
        <w:rPr>
          <w:rFonts w:ascii="Arial" w:hAnsi="Arial" w:cs="Arial"/>
          <w:lang w:val="pt-BR"/>
        </w:rPr>
        <w:t xml:space="preserve"> 9° da Lei de </w:t>
      </w:r>
      <w:r w:rsidRPr="00057123">
        <w:rPr>
          <w:rFonts w:ascii="Arial" w:hAnsi="Arial" w:cs="Arial"/>
          <w:lang w:val="pt-BR"/>
        </w:rPr>
        <w:t>Responsabilidade Fiscal,  o qual determina  que o Poder Executivo demonstrar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e avaliar</w:t>
      </w:r>
      <w:r w:rsidR="00057123" w:rsidRPr="00057123">
        <w:rPr>
          <w:rFonts w:ascii="Arial" w:hAnsi="Arial" w:cs="Arial"/>
          <w:lang w:val="pt-BR"/>
        </w:rPr>
        <w:t>á</w:t>
      </w:r>
      <w:r w:rsidRPr="00057123">
        <w:rPr>
          <w:rFonts w:ascii="Arial" w:hAnsi="Arial" w:cs="Arial"/>
          <w:lang w:val="pt-BR"/>
        </w:rPr>
        <w:t xml:space="preserve"> o cumprimento das metas fiscais do orçamento</w:t>
      </w:r>
      <w:r w:rsidRPr="00057123">
        <w:rPr>
          <w:rFonts w:ascii="Arial" w:hAnsi="Arial" w:cs="Arial"/>
          <w:spacing w:val="-2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fiscal</w:t>
      </w:r>
      <w:r w:rsidRPr="00057123">
        <w:rPr>
          <w:rFonts w:ascii="Arial" w:hAnsi="Arial" w:cs="Arial"/>
          <w:spacing w:val="-6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e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seguridade</w:t>
      </w:r>
      <w:r w:rsidRPr="00057123">
        <w:rPr>
          <w:rFonts w:ascii="Arial" w:hAnsi="Arial" w:cs="Arial"/>
          <w:spacing w:val="3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social ao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final</w:t>
      </w:r>
      <w:r w:rsidRPr="00057123">
        <w:rPr>
          <w:rFonts w:ascii="Arial" w:hAnsi="Arial" w:cs="Arial"/>
          <w:spacing w:val="-11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de</w:t>
      </w:r>
      <w:r w:rsidRPr="00057123">
        <w:rPr>
          <w:rFonts w:ascii="Arial" w:hAnsi="Arial" w:cs="Arial"/>
          <w:spacing w:val="-9"/>
          <w:lang w:val="pt-BR"/>
        </w:rPr>
        <w:t xml:space="preserve"> </w:t>
      </w:r>
      <w:r w:rsidRPr="00057123">
        <w:rPr>
          <w:rFonts w:ascii="Arial" w:hAnsi="Arial" w:cs="Arial"/>
          <w:spacing w:val="5"/>
          <w:lang w:val="pt-BR"/>
        </w:rPr>
        <w:t>cada</w:t>
      </w:r>
      <w:r w:rsidRPr="00057123">
        <w:rPr>
          <w:rFonts w:ascii="Arial" w:hAnsi="Arial" w:cs="Arial"/>
          <w:spacing w:val="-19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quadrimestre</w:t>
      </w:r>
    </w:p>
    <w:p w:rsidR="000C3788" w:rsidRPr="00057123" w:rsidRDefault="000C3788" w:rsidP="000C1B70">
      <w:pPr>
        <w:spacing w:line="360" w:lineRule="auto"/>
        <w:ind w:firstLine="1121"/>
        <w:jc w:val="both"/>
        <w:rPr>
          <w:rFonts w:ascii="Arial" w:hAnsi="Arial" w:cs="Arial"/>
          <w:lang w:val="pt-BR"/>
        </w:rPr>
      </w:pPr>
      <w:r w:rsidRPr="00057123">
        <w:rPr>
          <w:rFonts w:ascii="Arial" w:hAnsi="Arial" w:cs="Arial"/>
          <w:lang w:val="pt-BR"/>
        </w:rPr>
        <w:t xml:space="preserve">0s números são originários dos relatórios bimestrais e semestrais já </w:t>
      </w:r>
      <w:r w:rsidRPr="00057123">
        <w:rPr>
          <w:rFonts w:ascii="Arial" w:hAnsi="Arial" w:cs="Arial"/>
          <w:w w:val="95"/>
          <w:lang w:val="pt-BR"/>
        </w:rPr>
        <w:t>publicados</w:t>
      </w:r>
      <w:r w:rsidRPr="00057123">
        <w:rPr>
          <w:rFonts w:ascii="Arial" w:hAnsi="Arial" w:cs="Arial"/>
          <w:spacing w:val="-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</w:t>
      </w:r>
      <w:r w:rsidRPr="00057123">
        <w:rPr>
          <w:rFonts w:ascii="Arial" w:hAnsi="Arial" w:cs="Arial"/>
          <w:spacing w:val="10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para</w:t>
      </w:r>
      <w:r w:rsidRPr="00057123">
        <w:rPr>
          <w:rFonts w:ascii="Arial" w:hAnsi="Arial" w:cs="Arial"/>
          <w:spacing w:val="-9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melhores</w:t>
      </w:r>
      <w:r w:rsidRPr="00057123">
        <w:rPr>
          <w:rFonts w:ascii="Arial" w:hAnsi="Arial" w:cs="Arial"/>
          <w:spacing w:val="-8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esclarecimentos,</w:t>
      </w:r>
      <w:r w:rsidRPr="00057123">
        <w:rPr>
          <w:rFonts w:ascii="Arial" w:hAnsi="Arial" w:cs="Arial"/>
          <w:spacing w:val="-24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os</w:t>
      </w:r>
      <w:r w:rsidRPr="00057123">
        <w:rPr>
          <w:rFonts w:ascii="Arial" w:hAnsi="Arial" w:cs="Arial"/>
          <w:spacing w:val="-16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resultados serão</w:t>
      </w:r>
      <w:r w:rsidRPr="00057123">
        <w:rPr>
          <w:rFonts w:ascii="Arial" w:hAnsi="Arial" w:cs="Arial"/>
          <w:spacing w:val="-7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>apresentados</w:t>
      </w:r>
      <w:r w:rsidRPr="00057123">
        <w:rPr>
          <w:rFonts w:ascii="Arial" w:hAnsi="Arial" w:cs="Arial"/>
          <w:spacing w:val="-1"/>
          <w:w w:val="95"/>
          <w:lang w:val="pt-BR"/>
        </w:rPr>
        <w:t xml:space="preserve"> </w:t>
      </w:r>
      <w:r w:rsidRPr="00057123">
        <w:rPr>
          <w:rFonts w:ascii="Arial" w:hAnsi="Arial" w:cs="Arial"/>
          <w:w w:val="95"/>
          <w:lang w:val="pt-BR"/>
        </w:rPr>
        <w:t xml:space="preserve">com </w:t>
      </w:r>
      <w:r w:rsidRPr="00057123">
        <w:rPr>
          <w:rFonts w:ascii="Arial" w:hAnsi="Arial" w:cs="Arial"/>
          <w:lang w:val="pt-BR"/>
        </w:rPr>
        <w:t>detalhamento das informações e acompanhados dos principais aspectos que condicionaram o desempenho da receita da despesa, do resultado primário e da dívida pública</w:t>
      </w:r>
      <w:r w:rsidRPr="00057123">
        <w:rPr>
          <w:rFonts w:ascii="Arial" w:hAnsi="Arial" w:cs="Arial"/>
          <w:spacing w:val="-27"/>
          <w:lang w:val="pt-BR"/>
        </w:rPr>
        <w:t xml:space="preserve"> </w:t>
      </w:r>
      <w:r w:rsidRPr="00057123">
        <w:rPr>
          <w:rFonts w:ascii="Arial" w:hAnsi="Arial" w:cs="Arial"/>
          <w:lang w:val="pt-BR"/>
        </w:rPr>
        <w:t>consolidada</w:t>
      </w:r>
      <w:r w:rsidR="009F77A5">
        <w:rPr>
          <w:rFonts w:ascii="Arial" w:hAnsi="Arial" w:cs="Arial"/>
          <w:lang w:val="pt-BR"/>
        </w:rPr>
        <w:t>.</w:t>
      </w:r>
    </w:p>
    <w:p w:rsidR="000C3788" w:rsidRPr="000C1B70" w:rsidRDefault="000C3788" w:rsidP="000C1B70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0C3788" w:rsidRPr="009F77A5" w:rsidRDefault="000C3788" w:rsidP="009F77A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9F77A5">
        <w:rPr>
          <w:rFonts w:ascii="Arial" w:hAnsi="Arial" w:cs="Arial"/>
          <w:b/>
          <w:lang w:val="pt-BR"/>
        </w:rPr>
        <w:t>RESULTADO PRIMARIO</w:t>
      </w:r>
    </w:p>
    <w:p w:rsidR="009F77A5" w:rsidRPr="009F77A5" w:rsidRDefault="009F77A5" w:rsidP="009F77A5">
      <w:pPr>
        <w:pStyle w:val="PargrafodaLista"/>
        <w:spacing w:line="360" w:lineRule="auto"/>
        <w:ind w:left="420"/>
        <w:jc w:val="both"/>
        <w:rPr>
          <w:rFonts w:ascii="Arial" w:hAnsi="Arial" w:cs="Arial"/>
          <w:b/>
          <w:lang w:val="pt-BR"/>
        </w:rPr>
      </w:pPr>
    </w:p>
    <w:p w:rsidR="000C3788" w:rsidRPr="00BB24EB" w:rsidRDefault="000C3788" w:rsidP="000C1B70">
      <w:pPr>
        <w:spacing w:line="360" w:lineRule="auto"/>
        <w:ind w:firstLine="1194"/>
        <w:jc w:val="both"/>
        <w:rPr>
          <w:rFonts w:ascii="Arial" w:hAnsi="Arial" w:cs="Arial"/>
          <w:color w:val="000000" w:themeColor="text1"/>
          <w:lang w:val="pt-BR"/>
        </w:rPr>
      </w:pPr>
      <w:r w:rsidRPr="000C1B70">
        <w:rPr>
          <w:rFonts w:ascii="Arial" w:hAnsi="Arial" w:cs="Arial"/>
          <w:lang w:val="pt-BR"/>
        </w:rPr>
        <w:t>O Resultado Primário principal indicador de solvência fiscal do setor público, te</w:t>
      </w:r>
      <w:r w:rsidR="00057123">
        <w:rPr>
          <w:rFonts w:ascii="Arial" w:hAnsi="Arial" w:cs="Arial"/>
          <w:lang w:val="pt-BR"/>
        </w:rPr>
        <w:t>m</w:t>
      </w:r>
      <w:r w:rsidRPr="000C1B70">
        <w:rPr>
          <w:rFonts w:ascii="Arial" w:hAnsi="Arial" w:cs="Arial"/>
          <w:lang w:val="pt-BR"/>
        </w:rPr>
        <w:t xml:space="preserve"> por finalidade demonstrar a </w:t>
      </w:r>
      <w:r w:rsidR="00E13A70" w:rsidRPr="000C1B70">
        <w:rPr>
          <w:rFonts w:ascii="Arial" w:hAnsi="Arial" w:cs="Arial"/>
          <w:lang w:val="pt-BR"/>
        </w:rPr>
        <w:t>capacidade</w:t>
      </w:r>
      <w:r w:rsidRPr="000C1B70">
        <w:rPr>
          <w:rFonts w:ascii="Arial" w:hAnsi="Arial" w:cs="Arial"/>
          <w:lang w:val="pt-BR"/>
        </w:rPr>
        <w:t xml:space="preserve"> do </w:t>
      </w:r>
      <w:r w:rsidR="00E13A70" w:rsidRPr="000C1B70">
        <w:rPr>
          <w:rFonts w:ascii="Arial" w:hAnsi="Arial" w:cs="Arial"/>
          <w:lang w:val="pt-BR"/>
        </w:rPr>
        <w:t>Município</w:t>
      </w:r>
      <w:r w:rsidRPr="000C1B70">
        <w:rPr>
          <w:rFonts w:ascii="Arial" w:hAnsi="Arial" w:cs="Arial"/>
          <w:lang w:val="pt-BR"/>
        </w:rPr>
        <w:t xml:space="preserve">  hon</w:t>
      </w:r>
      <w:r w:rsidR="00E13A70" w:rsidRPr="000C1B70">
        <w:rPr>
          <w:rFonts w:ascii="Arial" w:hAnsi="Arial" w:cs="Arial"/>
          <w:lang w:val="pt-BR"/>
        </w:rPr>
        <w:t>r</w:t>
      </w:r>
      <w:r w:rsidRPr="000C1B70">
        <w:rPr>
          <w:rFonts w:ascii="Arial" w:hAnsi="Arial" w:cs="Arial"/>
          <w:lang w:val="pt-BR"/>
        </w:rPr>
        <w:t xml:space="preserve">ar o pagamento  de sua </w:t>
      </w:r>
      <w:r w:rsidR="00E13A70" w:rsidRPr="000C1B70">
        <w:rPr>
          <w:rFonts w:ascii="Arial" w:hAnsi="Arial" w:cs="Arial"/>
          <w:lang w:val="pt-BR"/>
        </w:rPr>
        <w:t>dívida</w:t>
      </w:r>
      <w:r w:rsidRPr="000C1B70">
        <w:rPr>
          <w:rFonts w:ascii="Arial" w:hAnsi="Arial" w:cs="Arial"/>
          <w:lang w:val="pt-BR"/>
        </w:rPr>
        <w:t xml:space="preserve"> utilizando suas receitas </w:t>
      </w:r>
      <w:r w:rsidR="00351EB2" w:rsidRPr="000C1B70">
        <w:rPr>
          <w:rFonts w:ascii="Arial" w:hAnsi="Arial" w:cs="Arial"/>
          <w:lang w:val="pt-BR"/>
        </w:rPr>
        <w:t>próprias</w:t>
      </w:r>
      <w:r w:rsidRPr="000C1B70">
        <w:rPr>
          <w:rFonts w:ascii="Arial" w:hAnsi="Arial" w:cs="Arial"/>
          <w:lang w:val="pt-BR"/>
        </w:rPr>
        <w:t xml:space="preserve">, Nesse </w:t>
      </w:r>
      <w:r w:rsidR="00351EB2" w:rsidRPr="000C1B70">
        <w:rPr>
          <w:rFonts w:ascii="Arial" w:hAnsi="Arial" w:cs="Arial"/>
          <w:lang w:val="pt-BR"/>
        </w:rPr>
        <w:t>cálculo</w:t>
      </w:r>
      <w:r w:rsidRPr="000C1B70">
        <w:rPr>
          <w:rFonts w:ascii="Arial" w:hAnsi="Arial" w:cs="Arial"/>
          <w:lang w:val="pt-BR"/>
        </w:rPr>
        <w:t xml:space="preserve">, </w:t>
      </w:r>
      <w:r w:rsidR="00351EB2" w:rsidRPr="000C1B70">
        <w:rPr>
          <w:rFonts w:ascii="Arial" w:hAnsi="Arial" w:cs="Arial"/>
          <w:lang w:val="pt-BR"/>
        </w:rPr>
        <w:t>são</w:t>
      </w:r>
      <w:r w:rsidRPr="000C1B70">
        <w:rPr>
          <w:rFonts w:ascii="Arial" w:hAnsi="Arial" w:cs="Arial"/>
          <w:lang w:val="pt-BR"/>
        </w:rPr>
        <w:t xml:space="preserve"> consideradas apenas as chamadas receitas e despesas primaria</w:t>
      </w:r>
      <w:r w:rsidR="00057123">
        <w:rPr>
          <w:rFonts w:ascii="Arial" w:hAnsi="Arial" w:cs="Arial"/>
          <w:lang w:val="pt-BR"/>
        </w:rPr>
        <w:t>s</w:t>
      </w:r>
      <w:r w:rsidRPr="000C1B70">
        <w:rPr>
          <w:rFonts w:ascii="Arial" w:hAnsi="Arial" w:cs="Arial"/>
          <w:lang w:val="pt-BR"/>
        </w:rPr>
        <w:t xml:space="preserve"> que </w:t>
      </w:r>
      <w:r w:rsidR="00351EB2" w:rsidRPr="000C1B70">
        <w:rPr>
          <w:rFonts w:ascii="Arial" w:hAnsi="Arial" w:cs="Arial"/>
          <w:lang w:val="pt-BR"/>
        </w:rPr>
        <w:t>não</w:t>
      </w:r>
      <w:r w:rsidR="00057123">
        <w:rPr>
          <w:rFonts w:ascii="Arial" w:hAnsi="Arial" w:cs="Arial"/>
          <w:lang w:val="pt-BR"/>
        </w:rPr>
        <w:t xml:space="preserve"> incluem</w:t>
      </w:r>
      <w:r w:rsidRPr="000C1B70">
        <w:rPr>
          <w:rFonts w:ascii="Arial" w:hAnsi="Arial" w:cs="Arial"/>
          <w:lang w:val="pt-BR"/>
        </w:rPr>
        <w:t xml:space="preserve"> </w:t>
      </w:r>
      <w:r w:rsidRPr="00BB24EB">
        <w:rPr>
          <w:rFonts w:ascii="Arial" w:hAnsi="Arial" w:cs="Arial"/>
          <w:color w:val="000000" w:themeColor="text1"/>
          <w:lang w:val="pt-BR"/>
        </w:rPr>
        <w:t xml:space="preserve">pelo dado das receitas, as financeiras, </w:t>
      </w:r>
      <w:r w:rsidR="00351EB2" w:rsidRPr="00BB24EB">
        <w:rPr>
          <w:rFonts w:ascii="Arial" w:hAnsi="Arial" w:cs="Arial"/>
          <w:color w:val="000000" w:themeColor="text1"/>
          <w:lang w:val="pt-BR"/>
        </w:rPr>
        <w:t>operações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</w:t>
      </w:r>
      <w:r w:rsidR="00351EB2" w:rsidRPr="00BB24EB">
        <w:rPr>
          <w:rFonts w:ascii="Arial" w:hAnsi="Arial" w:cs="Arial"/>
          <w:color w:val="000000" w:themeColor="text1"/>
          <w:lang w:val="pt-BR"/>
        </w:rPr>
        <w:t>crédito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e </w:t>
      </w:r>
      <w:r w:rsidR="00351EB2" w:rsidRPr="00BB24EB">
        <w:rPr>
          <w:rFonts w:ascii="Arial" w:hAnsi="Arial" w:cs="Arial"/>
          <w:color w:val="000000" w:themeColor="text1"/>
          <w:lang w:val="pt-BR"/>
        </w:rPr>
        <w:t>alienação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bens, e do lado da des</w:t>
      </w:r>
      <w:r w:rsidR="00351EB2" w:rsidRPr="00BB24EB">
        <w:rPr>
          <w:rFonts w:ascii="Arial" w:hAnsi="Arial" w:cs="Arial"/>
          <w:color w:val="000000" w:themeColor="text1"/>
          <w:lang w:val="pt-BR"/>
        </w:rPr>
        <w:t>p</w:t>
      </w:r>
      <w:r w:rsidRPr="00BB24EB">
        <w:rPr>
          <w:rFonts w:ascii="Arial" w:hAnsi="Arial" w:cs="Arial"/>
          <w:color w:val="000000" w:themeColor="text1"/>
          <w:lang w:val="pt-BR"/>
        </w:rPr>
        <w:t xml:space="preserve">esa, a </w:t>
      </w:r>
      <w:r w:rsidR="00351EB2" w:rsidRPr="00BB24EB">
        <w:rPr>
          <w:rFonts w:ascii="Arial" w:hAnsi="Arial" w:cs="Arial"/>
          <w:color w:val="000000" w:themeColor="text1"/>
          <w:lang w:val="pt-BR"/>
        </w:rPr>
        <w:t>concessão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empréstimos e o pagamento do </w:t>
      </w:r>
      <w:r w:rsidR="00351EB2" w:rsidRPr="00BB24EB">
        <w:rPr>
          <w:rFonts w:ascii="Arial" w:hAnsi="Arial" w:cs="Arial"/>
          <w:color w:val="000000" w:themeColor="text1"/>
          <w:lang w:val="pt-BR"/>
        </w:rPr>
        <w:t>serviço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da </w:t>
      </w:r>
      <w:r w:rsidR="00351EB2" w:rsidRPr="00BB24EB">
        <w:rPr>
          <w:rFonts w:ascii="Arial" w:hAnsi="Arial" w:cs="Arial"/>
          <w:color w:val="000000" w:themeColor="text1"/>
          <w:lang w:val="pt-BR"/>
        </w:rPr>
        <w:t>dívida</w:t>
      </w:r>
      <w:r w:rsidRPr="00BB24EB">
        <w:rPr>
          <w:rFonts w:ascii="Arial" w:hAnsi="Arial" w:cs="Arial"/>
          <w:color w:val="000000" w:themeColor="text1"/>
          <w:lang w:val="pt-BR"/>
        </w:rPr>
        <w:t xml:space="preserve"> </w:t>
      </w:r>
      <w:r w:rsidR="00351EB2" w:rsidRPr="00BB24EB">
        <w:rPr>
          <w:rFonts w:ascii="Arial" w:hAnsi="Arial" w:cs="Arial"/>
          <w:color w:val="000000" w:themeColor="text1"/>
          <w:lang w:val="pt-BR"/>
        </w:rPr>
        <w:t>(j</w:t>
      </w:r>
      <w:r w:rsidRPr="00BB24EB">
        <w:rPr>
          <w:rFonts w:ascii="Arial" w:hAnsi="Arial" w:cs="Arial"/>
          <w:color w:val="000000" w:themeColor="text1"/>
          <w:lang w:val="pt-BR"/>
        </w:rPr>
        <w:t xml:space="preserve">uros, encargos e </w:t>
      </w:r>
      <w:r w:rsidR="00351EB2" w:rsidRPr="00BB24EB">
        <w:rPr>
          <w:rFonts w:ascii="Arial" w:hAnsi="Arial" w:cs="Arial"/>
          <w:color w:val="000000" w:themeColor="text1"/>
          <w:lang w:val="pt-BR"/>
        </w:rPr>
        <w:t>amortizações</w:t>
      </w:r>
      <w:r w:rsidRPr="00BB24EB">
        <w:rPr>
          <w:rFonts w:ascii="Arial" w:hAnsi="Arial" w:cs="Arial"/>
          <w:color w:val="000000" w:themeColor="text1"/>
          <w:lang w:val="pt-BR"/>
        </w:rPr>
        <w:t xml:space="preserve">). No </w:t>
      </w:r>
      <w:r w:rsidR="00351EB2" w:rsidRPr="00BB24EB">
        <w:rPr>
          <w:rFonts w:ascii="Arial" w:hAnsi="Arial" w:cs="Arial"/>
          <w:color w:val="000000" w:themeColor="text1"/>
          <w:lang w:val="pt-BR"/>
        </w:rPr>
        <w:t>período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</w:t>
      </w:r>
      <w:r w:rsidRPr="00BB24EB">
        <w:rPr>
          <w:rFonts w:ascii="Arial" w:hAnsi="Arial" w:cs="Arial"/>
          <w:b/>
          <w:color w:val="000000" w:themeColor="text1"/>
          <w:lang w:val="pt-BR"/>
        </w:rPr>
        <w:t xml:space="preserve">janeiro a </w:t>
      </w:r>
      <w:r w:rsidR="00550265" w:rsidRPr="00BB24EB">
        <w:rPr>
          <w:rFonts w:ascii="Arial" w:hAnsi="Arial" w:cs="Arial"/>
          <w:b/>
          <w:color w:val="000000" w:themeColor="text1"/>
          <w:lang w:val="pt-BR"/>
        </w:rPr>
        <w:t xml:space="preserve">agosto </w:t>
      </w:r>
      <w:r w:rsidRPr="00BB24EB">
        <w:rPr>
          <w:rFonts w:ascii="Arial" w:hAnsi="Arial" w:cs="Arial"/>
          <w:b/>
          <w:color w:val="000000" w:themeColor="text1"/>
          <w:lang w:val="pt-BR"/>
        </w:rPr>
        <w:t>de 201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7</w:t>
      </w:r>
      <w:r w:rsidRPr="00BB24EB">
        <w:rPr>
          <w:rFonts w:ascii="Arial" w:hAnsi="Arial" w:cs="Arial"/>
          <w:b/>
          <w:color w:val="000000" w:themeColor="text1"/>
          <w:lang w:val="pt-BR"/>
        </w:rPr>
        <w:t>,</w:t>
      </w:r>
      <w:r w:rsidRPr="00BB24EB">
        <w:rPr>
          <w:rFonts w:ascii="Arial" w:hAnsi="Arial" w:cs="Arial"/>
          <w:color w:val="000000" w:themeColor="text1"/>
          <w:lang w:val="pt-BR"/>
        </w:rPr>
        <w:t xml:space="preserve"> o resultado </w:t>
      </w:r>
      <w:r w:rsidR="008B64B8" w:rsidRPr="00BB24EB">
        <w:rPr>
          <w:rFonts w:ascii="Arial" w:hAnsi="Arial" w:cs="Arial"/>
          <w:color w:val="000000" w:themeColor="text1"/>
          <w:lang w:val="pt-BR"/>
        </w:rPr>
        <w:t>primário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acumulado até o</w:t>
      </w:r>
      <w:r w:rsidR="00351EB2" w:rsidRPr="00BB24EB">
        <w:rPr>
          <w:rFonts w:ascii="Arial" w:hAnsi="Arial" w:cs="Arial"/>
          <w:color w:val="000000" w:themeColor="text1"/>
          <w:lang w:val="pt-BR"/>
        </w:rPr>
        <w:t xml:space="preserve"> </w:t>
      </w:r>
      <w:r w:rsidR="00550265" w:rsidRPr="00BB24EB">
        <w:rPr>
          <w:rFonts w:ascii="Arial" w:hAnsi="Arial" w:cs="Arial"/>
          <w:color w:val="000000" w:themeColor="text1"/>
          <w:lang w:val="pt-BR"/>
        </w:rPr>
        <w:t>2</w:t>
      </w:r>
      <w:r w:rsidRPr="00BB24EB">
        <w:rPr>
          <w:rFonts w:ascii="Arial" w:hAnsi="Arial" w:cs="Arial"/>
          <w:color w:val="000000" w:themeColor="text1"/>
          <w:lang w:val="pt-BR"/>
        </w:rPr>
        <w:t xml:space="preserve">° </w:t>
      </w:r>
      <w:r w:rsidR="00351EB2" w:rsidRPr="00BB24EB">
        <w:rPr>
          <w:rFonts w:ascii="Arial" w:hAnsi="Arial" w:cs="Arial"/>
          <w:color w:val="000000" w:themeColor="text1"/>
          <w:lang w:val="pt-BR"/>
        </w:rPr>
        <w:t>q</w:t>
      </w:r>
      <w:r w:rsidRPr="00BB24EB">
        <w:rPr>
          <w:rFonts w:ascii="Arial" w:hAnsi="Arial" w:cs="Arial"/>
          <w:color w:val="000000" w:themeColor="text1"/>
          <w:lang w:val="pt-BR"/>
        </w:rPr>
        <w:t xml:space="preserve">uadrimestre </w:t>
      </w:r>
      <w:r w:rsidRPr="00BB24EB">
        <w:rPr>
          <w:rFonts w:ascii="Arial" w:hAnsi="Arial" w:cs="Arial"/>
          <w:b/>
          <w:color w:val="000000" w:themeColor="text1"/>
          <w:lang w:val="pt-BR"/>
        </w:rPr>
        <w:t>foi positiv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o</w:t>
      </w:r>
      <w:r w:rsidRPr="00BB24EB">
        <w:rPr>
          <w:rFonts w:ascii="Arial" w:hAnsi="Arial" w:cs="Arial"/>
          <w:b/>
          <w:color w:val="000000" w:themeColor="text1"/>
          <w:lang w:val="pt-BR"/>
        </w:rPr>
        <w:t xml:space="preserve"> no va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l</w:t>
      </w:r>
      <w:r w:rsidRPr="00BB24EB">
        <w:rPr>
          <w:rFonts w:ascii="Arial" w:hAnsi="Arial" w:cs="Arial"/>
          <w:b/>
          <w:color w:val="000000" w:themeColor="text1"/>
          <w:lang w:val="pt-BR"/>
        </w:rPr>
        <w:t>o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r</w:t>
      </w:r>
      <w:r w:rsidRPr="00BB24EB">
        <w:rPr>
          <w:rFonts w:ascii="Arial" w:hAnsi="Arial" w:cs="Arial"/>
          <w:b/>
          <w:color w:val="000000" w:themeColor="text1"/>
          <w:lang w:val="pt-BR"/>
        </w:rPr>
        <w:t xml:space="preserve"> de R$ </w:t>
      </w:r>
      <w:r w:rsidR="008B64B8" w:rsidRPr="00BB24EB">
        <w:rPr>
          <w:rFonts w:ascii="Arial" w:hAnsi="Arial" w:cs="Arial"/>
          <w:b/>
          <w:color w:val="000000" w:themeColor="text1"/>
          <w:lang w:val="pt-BR"/>
        </w:rPr>
        <w:t>1.</w:t>
      </w:r>
      <w:r w:rsidR="0021470A" w:rsidRPr="00BB24EB">
        <w:rPr>
          <w:rFonts w:ascii="Arial" w:hAnsi="Arial" w:cs="Arial"/>
          <w:b/>
          <w:color w:val="000000" w:themeColor="text1"/>
          <w:lang w:val="pt-BR"/>
        </w:rPr>
        <w:t>264.610,73</w:t>
      </w:r>
      <w:r w:rsidRPr="00BB24EB">
        <w:rPr>
          <w:rFonts w:ascii="Arial" w:hAnsi="Arial" w:cs="Arial"/>
          <w:color w:val="000000" w:themeColor="text1"/>
          <w:lang w:val="pt-BR"/>
        </w:rPr>
        <w:t xml:space="preserve">. Esse valor foi de R$ </w:t>
      </w:r>
      <w:r w:rsidR="0021470A" w:rsidRPr="00BB24EB">
        <w:rPr>
          <w:rFonts w:ascii="Arial" w:hAnsi="Arial" w:cs="Arial"/>
          <w:color w:val="000000" w:themeColor="text1"/>
          <w:lang w:val="pt-BR"/>
        </w:rPr>
        <w:t>829.459,92</w:t>
      </w:r>
      <w:r w:rsidRPr="00BB24EB">
        <w:rPr>
          <w:rFonts w:ascii="Arial" w:hAnsi="Arial" w:cs="Arial"/>
          <w:color w:val="000000" w:themeColor="text1"/>
          <w:lang w:val="pt-BR"/>
        </w:rPr>
        <w:t xml:space="preserve">, </w:t>
      </w:r>
      <w:r w:rsidRPr="00BB24EB">
        <w:rPr>
          <w:rFonts w:ascii="Arial" w:hAnsi="Arial" w:cs="Arial"/>
          <w:b/>
          <w:color w:val="000000" w:themeColor="text1"/>
          <w:lang w:val="pt-BR"/>
        </w:rPr>
        <w:t xml:space="preserve">superior </w:t>
      </w:r>
      <w:r w:rsidRPr="00BB24EB">
        <w:rPr>
          <w:rFonts w:ascii="Arial" w:hAnsi="Arial" w:cs="Arial"/>
          <w:color w:val="000000" w:themeColor="text1"/>
          <w:lang w:val="pt-BR"/>
        </w:rPr>
        <w:t>ao valor inicialmente e</w:t>
      </w:r>
      <w:r w:rsidR="00351EB2" w:rsidRPr="00BB24EB">
        <w:rPr>
          <w:rFonts w:ascii="Arial" w:hAnsi="Arial" w:cs="Arial"/>
          <w:color w:val="000000" w:themeColor="text1"/>
          <w:lang w:val="pt-BR"/>
        </w:rPr>
        <w:t>stabelecido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 R$ </w:t>
      </w:r>
      <w:r w:rsidR="00616E2E" w:rsidRPr="00BB24EB">
        <w:rPr>
          <w:rFonts w:ascii="Arial" w:hAnsi="Arial" w:cs="Arial"/>
          <w:color w:val="000000" w:themeColor="text1"/>
          <w:lang w:val="pt-BR"/>
        </w:rPr>
        <w:t>435.150,81</w:t>
      </w:r>
      <w:r w:rsidRPr="00BB24EB">
        <w:rPr>
          <w:rFonts w:ascii="Arial" w:hAnsi="Arial" w:cs="Arial"/>
          <w:color w:val="000000" w:themeColor="text1"/>
          <w:lang w:val="pt-BR"/>
        </w:rPr>
        <w:t xml:space="preserve">. 0 desempenho 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favorável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demonstra que as receitas primarias foram </w:t>
      </w:r>
      <w:r w:rsidRPr="00BB24EB">
        <w:rPr>
          <w:rFonts w:ascii="Arial" w:hAnsi="Arial" w:cs="Arial"/>
          <w:b/>
          <w:color w:val="000000" w:themeColor="text1"/>
          <w:lang w:val="pt-BR"/>
        </w:rPr>
        <w:t xml:space="preserve">suficientes </w:t>
      </w:r>
      <w:r w:rsidR="00351EB2" w:rsidRPr="00BB24EB">
        <w:rPr>
          <w:rFonts w:ascii="Arial" w:hAnsi="Arial" w:cs="Arial"/>
          <w:color w:val="000000" w:themeColor="text1"/>
          <w:lang w:val="pt-BR"/>
        </w:rPr>
        <w:t xml:space="preserve">para suportar integralmente as despesas primárias, além </w:t>
      </w:r>
      <w:r w:rsidR="00351EB2" w:rsidRPr="00BB24EB">
        <w:rPr>
          <w:rFonts w:ascii="Arial" w:hAnsi="Arial" w:cs="Arial"/>
          <w:color w:val="000000" w:themeColor="text1"/>
          <w:lang w:val="pt-BR"/>
        </w:rPr>
        <w:lastRenderedPageBreak/>
        <w:t xml:space="preserve">de gerar </w:t>
      </w:r>
      <w:r w:rsidR="00351EB2" w:rsidRPr="00BB24EB">
        <w:rPr>
          <w:rFonts w:ascii="Arial" w:hAnsi="Arial" w:cs="Arial"/>
          <w:b/>
          <w:color w:val="000000" w:themeColor="text1"/>
          <w:lang w:val="pt-BR"/>
        </w:rPr>
        <w:t>excedentes</w:t>
      </w:r>
      <w:r w:rsidR="00351EB2" w:rsidRPr="00BB24EB">
        <w:rPr>
          <w:rFonts w:ascii="Arial" w:hAnsi="Arial" w:cs="Arial"/>
          <w:color w:val="000000" w:themeColor="text1"/>
          <w:lang w:val="pt-BR"/>
        </w:rPr>
        <w:t xml:space="preserve"> para pagamento da dívida, cujo dispêndio com juros e amortizações totalizou R$ </w:t>
      </w:r>
      <w:r w:rsidR="00616E2E" w:rsidRPr="00BB24EB">
        <w:rPr>
          <w:rFonts w:ascii="Arial" w:hAnsi="Arial" w:cs="Arial"/>
          <w:color w:val="000000" w:themeColor="text1"/>
          <w:lang w:val="pt-BR"/>
        </w:rPr>
        <w:t>204.331,46</w:t>
      </w:r>
      <w:r w:rsidR="00351EB2" w:rsidRPr="00BB24EB">
        <w:rPr>
          <w:rFonts w:ascii="Arial" w:hAnsi="Arial" w:cs="Arial"/>
          <w:color w:val="000000" w:themeColor="text1"/>
          <w:lang w:val="pt-BR"/>
        </w:rPr>
        <w:t>, no período.</w:t>
      </w:r>
    </w:p>
    <w:p w:rsidR="00351EB2" w:rsidRPr="00550265" w:rsidRDefault="00351EB2" w:rsidP="000C1B70">
      <w:pPr>
        <w:spacing w:line="360" w:lineRule="auto"/>
        <w:ind w:firstLine="1194"/>
        <w:jc w:val="both"/>
        <w:rPr>
          <w:rFonts w:ascii="Arial" w:hAnsi="Arial" w:cs="Arial"/>
          <w:color w:val="FF0000"/>
          <w:lang w:val="pt-BR"/>
        </w:rPr>
      </w:pPr>
      <w:r w:rsidRPr="00BB24EB">
        <w:rPr>
          <w:rFonts w:ascii="Arial" w:hAnsi="Arial" w:cs="Arial"/>
          <w:color w:val="000000" w:themeColor="text1"/>
          <w:lang w:val="pt-BR"/>
        </w:rPr>
        <w:t xml:space="preserve"> O </w:t>
      </w:r>
      <w:r w:rsidRPr="00BB24EB">
        <w:rPr>
          <w:rFonts w:ascii="Arial" w:hAnsi="Arial" w:cs="Arial"/>
          <w:b/>
          <w:color w:val="000000" w:themeColor="text1"/>
          <w:lang w:val="pt-BR"/>
        </w:rPr>
        <w:t>superávit</w:t>
      </w:r>
      <w:r w:rsidR="00057123" w:rsidRPr="00BB24EB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057123" w:rsidRPr="00BB24EB">
        <w:rPr>
          <w:rFonts w:ascii="Arial" w:hAnsi="Arial" w:cs="Arial"/>
          <w:color w:val="000000" w:themeColor="text1"/>
          <w:lang w:val="pt-BR"/>
        </w:rPr>
        <w:t>deve-se</w:t>
      </w:r>
      <w:r w:rsidRPr="00BB24EB">
        <w:rPr>
          <w:rFonts w:ascii="Arial" w:hAnsi="Arial" w:cs="Arial"/>
          <w:color w:val="000000" w:themeColor="text1"/>
          <w:lang w:val="pt-BR"/>
        </w:rPr>
        <w:t xml:space="preserve">, principalmente, ao comportamento </w:t>
      </w:r>
      <w:r w:rsidRPr="00BB24EB">
        <w:rPr>
          <w:rFonts w:ascii="Arial" w:hAnsi="Arial" w:cs="Arial"/>
          <w:b/>
          <w:color w:val="000000" w:themeColor="text1"/>
          <w:lang w:val="pt-BR"/>
        </w:rPr>
        <w:t>positivo</w:t>
      </w:r>
      <w:r w:rsidRPr="00BB24EB">
        <w:rPr>
          <w:rFonts w:ascii="Arial" w:hAnsi="Arial" w:cs="Arial"/>
          <w:color w:val="000000" w:themeColor="text1"/>
          <w:lang w:val="pt-BR"/>
        </w:rPr>
        <w:t xml:space="preserve"> das receitas primarias</w:t>
      </w:r>
      <w:r w:rsidR="004A24DF" w:rsidRPr="00BB24EB">
        <w:rPr>
          <w:rFonts w:ascii="Arial" w:hAnsi="Arial" w:cs="Arial"/>
          <w:color w:val="000000" w:themeColor="text1"/>
          <w:lang w:val="pt-BR"/>
        </w:rPr>
        <w:t xml:space="preserve"> – representadas pela receita orçamentaria, excluídas as aplicações financeiras, deduções para o FUNDEB operações de créditos, amortização de empréstimos e alienação de ativos – que, no </w:t>
      </w:r>
      <w:r w:rsidR="008B64B8" w:rsidRPr="00BB24EB">
        <w:rPr>
          <w:rFonts w:ascii="Arial" w:hAnsi="Arial" w:cs="Arial"/>
          <w:color w:val="000000" w:themeColor="text1"/>
          <w:lang w:val="pt-BR"/>
        </w:rPr>
        <w:t>período</w:t>
      </w:r>
      <w:r w:rsidR="004A24DF" w:rsidRPr="00BB24EB">
        <w:rPr>
          <w:rFonts w:ascii="Arial" w:hAnsi="Arial" w:cs="Arial"/>
          <w:color w:val="000000" w:themeColor="text1"/>
          <w:lang w:val="pt-BR"/>
        </w:rPr>
        <w:t xml:space="preserve">, efetivaram-se no montante de </w:t>
      </w:r>
      <w:r w:rsidR="004A24DF" w:rsidRPr="00BB24EB">
        <w:rPr>
          <w:rFonts w:ascii="Arial" w:hAnsi="Arial" w:cs="Arial"/>
          <w:b/>
          <w:color w:val="000000" w:themeColor="text1"/>
          <w:lang w:val="pt-BR"/>
        </w:rPr>
        <w:t xml:space="preserve">R$ </w:t>
      </w:r>
      <w:r w:rsidR="00BB24EB" w:rsidRPr="00BB24EB">
        <w:rPr>
          <w:rFonts w:ascii="Arial" w:hAnsi="Arial" w:cs="Arial"/>
          <w:b/>
          <w:color w:val="000000" w:themeColor="text1"/>
          <w:lang w:val="pt-BR"/>
        </w:rPr>
        <w:t>11.506.665,05</w:t>
      </w:r>
      <w:r w:rsidR="004A24DF" w:rsidRPr="00BB24EB">
        <w:rPr>
          <w:rFonts w:ascii="Arial" w:hAnsi="Arial" w:cs="Arial"/>
          <w:color w:val="000000" w:themeColor="text1"/>
          <w:lang w:val="pt-BR"/>
        </w:rPr>
        <w:t>, ultrap</w:t>
      </w:r>
      <w:r w:rsidR="004A24DF" w:rsidRPr="00D5673A">
        <w:rPr>
          <w:rFonts w:ascii="Arial" w:hAnsi="Arial" w:cs="Arial"/>
          <w:color w:val="000000" w:themeColor="text1"/>
          <w:lang w:val="pt-BR"/>
        </w:rPr>
        <w:t>assando a meta prevista</w:t>
      </w:r>
      <w:r w:rsidR="001F6AAB">
        <w:rPr>
          <w:rFonts w:ascii="Arial" w:hAnsi="Arial" w:cs="Arial"/>
          <w:color w:val="000000" w:themeColor="text1"/>
          <w:lang w:val="pt-BR"/>
        </w:rPr>
        <w:t>, e as medidas de contenção de gastos no início do ano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. O Valor verificado foi </w:t>
      </w:r>
      <w:r w:rsidR="004A24DF" w:rsidRPr="00D5673A">
        <w:rPr>
          <w:rFonts w:ascii="Arial" w:hAnsi="Arial" w:cs="Arial"/>
          <w:b/>
          <w:color w:val="000000" w:themeColor="text1"/>
          <w:lang w:val="pt-BR"/>
        </w:rPr>
        <w:t xml:space="preserve">maior 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que as despesas primarias – representadas pelas despesas totais do </w:t>
      </w:r>
      <w:r w:rsidR="008B64B8" w:rsidRPr="00D5673A">
        <w:rPr>
          <w:rFonts w:ascii="Arial" w:hAnsi="Arial" w:cs="Arial"/>
          <w:color w:val="000000" w:themeColor="text1"/>
          <w:lang w:val="pt-BR"/>
        </w:rPr>
        <w:t>Município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, expurgados o pagamento da dívida e as concessões de empréstimos – que correspondem no </w:t>
      </w:r>
      <w:r w:rsidR="008B64B8" w:rsidRPr="00D5673A">
        <w:rPr>
          <w:rFonts w:ascii="Arial" w:hAnsi="Arial" w:cs="Arial"/>
          <w:color w:val="000000" w:themeColor="text1"/>
          <w:lang w:val="pt-BR"/>
        </w:rPr>
        <w:t>mesmo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 </w:t>
      </w:r>
      <w:r w:rsidR="008B64B8" w:rsidRPr="00D5673A">
        <w:rPr>
          <w:rFonts w:ascii="Arial" w:hAnsi="Arial" w:cs="Arial"/>
          <w:color w:val="000000" w:themeColor="text1"/>
          <w:lang w:val="pt-BR"/>
        </w:rPr>
        <w:t>período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 a R$</w:t>
      </w:r>
      <w:r w:rsidR="008B64B8" w:rsidRPr="00D5673A">
        <w:rPr>
          <w:rFonts w:ascii="Arial" w:hAnsi="Arial" w:cs="Arial"/>
          <w:color w:val="000000" w:themeColor="text1"/>
          <w:lang w:val="pt-BR"/>
        </w:rPr>
        <w:t xml:space="preserve"> </w:t>
      </w:r>
      <w:r w:rsidR="00D5673A" w:rsidRPr="00D5673A">
        <w:rPr>
          <w:rFonts w:ascii="Arial" w:hAnsi="Arial" w:cs="Arial"/>
          <w:color w:val="000000" w:themeColor="text1"/>
          <w:lang w:val="pt-BR"/>
        </w:rPr>
        <w:t>10.242.054,32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. Os valores apresentados obtiveram Resultado </w:t>
      </w:r>
      <w:r w:rsidR="008B64B8" w:rsidRPr="00D5673A">
        <w:rPr>
          <w:rFonts w:ascii="Arial" w:hAnsi="Arial" w:cs="Arial"/>
          <w:color w:val="000000" w:themeColor="text1"/>
          <w:lang w:val="pt-BR"/>
        </w:rPr>
        <w:t>Primário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 </w:t>
      </w:r>
      <w:r w:rsidR="004A24DF" w:rsidRPr="00D5673A">
        <w:rPr>
          <w:rFonts w:ascii="Arial" w:hAnsi="Arial" w:cs="Arial"/>
          <w:b/>
          <w:color w:val="000000" w:themeColor="text1"/>
          <w:lang w:val="pt-BR"/>
        </w:rPr>
        <w:t xml:space="preserve">superior </w:t>
      </w:r>
      <w:r w:rsidR="004A24DF" w:rsidRPr="00D5673A">
        <w:rPr>
          <w:rFonts w:ascii="Arial" w:hAnsi="Arial" w:cs="Arial"/>
          <w:color w:val="000000" w:themeColor="text1"/>
          <w:lang w:val="pt-BR"/>
        </w:rPr>
        <w:t xml:space="preserve">a projeção para o </w:t>
      </w:r>
      <w:r w:rsidR="008B64B8" w:rsidRPr="00D5673A">
        <w:rPr>
          <w:rFonts w:ascii="Arial" w:hAnsi="Arial" w:cs="Arial"/>
          <w:color w:val="000000" w:themeColor="text1"/>
          <w:lang w:val="pt-BR"/>
        </w:rPr>
        <w:t>período</w:t>
      </w:r>
      <w:r w:rsidR="004A24DF" w:rsidRPr="00D5673A">
        <w:rPr>
          <w:rFonts w:ascii="Arial" w:hAnsi="Arial" w:cs="Arial"/>
          <w:color w:val="000000" w:themeColor="text1"/>
          <w:lang w:val="pt-BR"/>
        </w:rPr>
        <w:t>.</w:t>
      </w:r>
    </w:p>
    <w:p w:rsidR="000C1B70" w:rsidRPr="00550265" w:rsidRDefault="000C1B70" w:rsidP="00351EB2">
      <w:pPr>
        <w:spacing w:line="355" w:lineRule="auto"/>
        <w:ind w:firstLine="1194"/>
        <w:jc w:val="both"/>
        <w:rPr>
          <w:rFonts w:ascii="Arial" w:hAnsi="Arial" w:cs="Arial"/>
          <w:b/>
          <w:color w:val="FF0000"/>
          <w:lang w:val="pt-BR"/>
        </w:rPr>
      </w:pPr>
    </w:p>
    <w:p w:rsidR="00F23F54" w:rsidRDefault="00F23F54" w:rsidP="009F77A5">
      <w:pPr>
        <w:spacing w:line="355" w:lineRule="auto"/>
        <w:jc w:val="both"/>
        <w:rPr>
          <w:rFonts w:ascii="Arial" w:hAnsi="Arial" w:cs="Arial"/>
          <w:b/>
          <w:lang w:val="pt-BR"/>
        </w:rPr>
      </w:pPr>
      <w:r w:rsidRPr="000C1B70">
        <w:rPr>
          <w:rFonts w:ascii="Arial" w:hAnsi="Arial" w:cs="Arial"/>
          <w:b/>
          <w:lang w:val="pt-BR"/>
        </w:rPr>
        <w:t>QUADRO 1 – RESULTADO PRIMARIO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205223" w:rsidRPr="000C1B70" w:rsidTr="000263D9">
        <w:tc>
          <w:tcPr>
            <w:tcW w:w="5211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lang w:val="pt-BR"/>
              </w:rPr>
              <w:t xml:space="preserve">     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RECEITAS PRIMARIAS </w:t>
            </w:r>
          </w:p>
        </w:tc>
        <w:tc>
          <w:tcPr>
            <w:tcW w:w="2127" w:type="dxa"/>
          </w:tcPr>
          <w:p w:rsidR="00205223" w:rsidRPr="000C1B70" w:rsidRDefault="00205223" w:rsidP="000C1B70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>PROGRAMADA NO PERIODO</w:t>
            </w:r>
          </w:p>
        </w:tc>
        <w:tc>
          <w:tcPr>
            <w:tcW w:w="2409" w:type="dxa"/>
          </w:tcPr>
          <w:p w:rsidR="00205223" w:rsidRPr="000C1B70" w:rsidRDefault="00205223" w:rsidP="00FE21AE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0C1B70">
              <w:rPr>
                <w:rFonts w:ascii="Arial" w:hAnsi="Arial" w:cs="Arial"/>
                <w:b/>
                <w:lang w:val="pt-BR"/>
              </w:rPr>
              <w:t xml:space="preserve">REALIZADA </w:t>
            </w:r>
            <w:r w:rsidR="00FE21AE">
              <w:rPr>
                <w:rFonts w:ascii="Arial" w:hAnsi="Arial" w:cs="Arial"/>
                <w:b/>
                <w:lang w:val="pt-BR"/>
              </w:rPr>
              <w:t>ATÉ O</w:t>
            </w:r>
            <w:r w:rsidRPr="000C1B70">
              <w:rPr>
                <w:rFonts w:ascii="Arial" w:hAnsi="Arial" w:cs="Arial"/>
                <w:b/>
                <w:lang w:val="pt-BR"/>
              </w:rPr>
              <w:t xml:space="preserve"> PERIODO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Receitas Correntes</w:t>
            </w:r>
          </w:p>
        </w:tc>
        <w:tc>
          <w:tcPr>
            <w:tcW w:w="2127" w:type="dxa"/>
          </w:tcPr>
          <w:p w:rsidR="00205223" w:rsidRPr="003A6636" w:rsidRDefault="003A6636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13.656.819,76</w:t>
            </w:r>
          </w:p>
        </w:tc>
        <w:tc>
          <w:tcPr>
            <w:tcW w:w="2409" w:type="dxa"/>
          </w:tcPr>
          <w:p w:rsidR="00205223" w:rsidRPr="003A6636" w:rsidRDefault="003A6636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13.502.208,31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Rendimentos de Aplicações</w:t>
            </w:r>
          </w:p>
        </w:tc>
        <w:tc>
          <w:tcPr>
            <w:tcW w:w="2127" w:type="dxa"/>
          </w:tcPr>
          <w:p w:rsidR="00205223" w:rsidRPr="003A6636" w:rsidRDefault="003A6636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69.246,15</w:t>
            </w:r>
          </w:p>
        </w:tc>
        <w:tc>
          <w:tcPr>
            <w:tcW w:w="2409" w:type="dxa"/>
          </w:tcPr>
          <w:p w:rsidR="00205223" w:rsidRPr="003A6636" w:rsidRDefault="003A6636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107.345,03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Deduções da Receita Corrente</w:t>
            </w:r>
          </w:p>
        </w:tc>
        <w:tc>
          <w:tcPr>
            <w:tcW w:w="2127" w:type="dxa"/>
          </w:tcPr>
          <w:p w:rsidR="00205223" w:rsidRPr="003A6636" w:rsidRDefault="003A6636" w:rsidP="003A66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1.900.153,09</w:t>
            </w:r>
          </w:p>
        </w:tc>
        <w:tc>
          <w:tcPr>
            <w:tcW w:w="2409" w:type="dxa"/>
          </w:tcPr>
          <w:p w:rsidR="00205223" w:rsidRPr="003A6636" w:rsidRDefault="003A6636" w:rsidP="003A66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1.957.148,23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1 (=) Receitas Primarias Correntes</w:t>
            </w:r>
          </w:p>
        </w:tc>
        <w:tc>
          <w:tcPr>
            <w:tcW w:w="2127" w:type="dxa"/>
          </w:tcPr>
          <w:p w:rsidR="00205223" w:rsidRPr="003A6636" w:rsidRDefault="003A6636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11.687.420,52</w:t>
            </w:r>
          </w:p>
        </w:tc>
        <w:tc>
          <w:tcPr>
            <w:tcW w:w="2409" w:type="dxa"/>
          </w:tcPr>
          <w:p w:rsidR="00205223" w:rsidRPr="003A6636" w:rsidRDefault="003A6636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11.437.715,05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Receitas de Capital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55.000,00</w:t>
            </w:r>
          </w:p>
        </w:tc>
        <w:tc>
          <w:tcPr>
            <w:tcW w:w="2409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68.950,00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Operações de Créditos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 xml:space="preserve">(-) Amortização de </w:t>
            </w:r>
            <w:r w:rsidR="008B64B8" w:rsidRPr="003A6636">
              <w:rPr>
                <w:rFonts w:ascii="Arial" w:hAnsi="Arial" w:cs="Arial"/>
                <w:color w:val="000000" w:themeColor="text1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(-) Alienação de Ativos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2 (=) Receita Primarias de Capital</w:t>
            </w:r>
          </w:p>
        </w:tc>
        <w:tc>
          <w:tcPr>
            <w:tcW w:w="2127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55.000,00</w:t>
            </w:r>
          </w:p>
        </w:tc>
        <w:tc>
          <w:tcPr>
            <w:tcW w:w="2409" w:type="dxa"/>
          </w:tcPr>
          <w:p w:rsidR="00205223" w:rsidRPr="003A6636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68.950,00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3A6636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A6636">
              <w:rPr>
                <w:rFonts w:ascii="Arial" w:hAnsi="Arial" w:cs="Arial"/>
                <w:b/>
                <w:color w:val="000000" w:themeColor="text1"/>
                <w:lang w:val="pt-BR"/>
              </w:rPr>
              <w:t>3 RECEITAS PRIMARIAS TOTAIS (1+2)</w:t>
            </w:r>
          </w:p>
        </w:tc>
        <w:tc>
          <w:tcPr>
            <w:tcW w:w="2127" w:type="dxa"/>
          </w:tcPr>
          <w:p w:rsidR="00205223" w:rsidRPr="003A6636" w:rsidRDefault="003A6636" w:rsidP="008F3B2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11.</w:t>
            </w:r>
            <w:r w:rsidR="008F3B2E">
              <w:rPr>
                <w:rFonts w:ascii="Arial" w:hAnsi="Arial" w:cs="Arial"/>
                <w:b/>
                <w:color w:val="000000" w:themeColor="text1"/>
                <w:lang w:val="pt-BR"/>
              </w:rPr>
              <w:t>742.420,52</w:t>
            </w:r>
          </w:p>
        </w:tc>
        <w:tc>
          <w:tcPr>
            <w:tcW w:w="2409" w:type="dxa"/>
          </w:tcPr>
          <w:p w:rsidR="00205223" w:rsidRPr="003A6636" w:rsidRDefault="008F3B2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11.506.665,05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  <w:tc>
          <w:tcPr>
            <w:tcW w:w="2127" w:type="dxa"/>
          </w:tcPr>
          <w:p w:rsidR="00205223" w:rsidRPr="003A6636" w:rsidRDefault="00205223" w:rsidP="000C1B70">
            <w:pPr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205223" w:rsidRPr="003A6636" w:rsidRDefault="00205223" w:rsidP="000C1B70">
            <w:pPr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DESPESAS PRIMARIAS</w:t>
            </w:r>
          </w:p>
        </w:tc>
        <w:tc>
          <w:tcPr>
            <w:tcW w:w="2127" w:type="dxa"/>
          </w:tcPr>
          <w:p w:rsidR="00205223" w:rsidRPr="003A6636" w:rsidRDefault="00205223" w:rsidP="000C1B7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2409" w:type="dxa"/>
          </w:tcPr>
          <w:p w:rsidR="00205223" w:rsidRPr="008F3B2E" w:rsidRDefault="00205223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Despesas Correntes</w:t>
            </w:r>
          </w:p>
        </w:tc>
        <w:tc>
          <w:tcPr>
            <w:tcW w:w="2127" w:type="dxa"/>
          </w:tcPr>
          <w:p w:rsidR="00205223" w:rsidRPr="00FE21AE" w:rsidRDefault="00FE21A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E21AE">
              <w:rPr>
                <w:rFonts w:ascii="Arial" w:hAnsi="Arial" w:cs="Arial"/>
                <w:b/>
                <w:color w:val="000000" w:themeColor="text1"/>
                <w:lang w:val="pt-BR"/>
              </w:rPr>
              <w:t>10.818.269,71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9.908.594,97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(-) Juros e Encargos da Divida</w:t>
            </w:r>
          </w:p>
        </w:tc>
        <w:tc>
          <w:tcPr>
            <w:tcW w:w="2127" w:type="dxa"/>
          </w:tcPr>
          <w:p w:rsidR="00205223" w:rsidRPr="00FE21AE" w:rsidRDefault="008022FE" w:rsidP="00FE21A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21AE">
              <w:rPr>
                <w:rFonts w:ascii="Arial" w:hAnsi="Arial" w:cs="Arial"/>
                <w:color w:val="000000" w:themeColor="text1"/>
                <w:lang w:val="pt-BR"/>
              </w:rPr>
              <w:t>2</w:t>
            </w:r>
            <w:r w:rsidR="00FE21AE" w:rsidRPr="00FE21AE">
              <w:rPr>
                <w:rFonts w:ascii="Arial" w:hAnsi="Arial" w:cs="Arial"/>
                <w:color w:val="000000" w:themeColor="text1"/>
                <w:lang w:val="pt-BR"/>
              </w:rPr>
              <w:t>8</w:t>
            </w:r>
            <w:r w:rsidRPr="00FE21AE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1.910,67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4 (=) Despesas Primarias Correntes</w:t>
            </w:r>
          </w:p>
        </w:tc>
        <w:tc>
          <w:tcPr>
            <w:tcW w:w="2127" w:type="dxa"/>
          </w:tcPr>
          <w:p w:rsidR="00205223" w:rsidRPr="00FE21AE" w:rsidRDefault="00FE21AE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E21AE">
              <w:rPr>
                <w:rFonts w:ascii="Arial" w:hAnsi="Arial" w:cs="Arial"/>
                <w:color w:val="000000" w:themeColor="text1"/>
                <w:lang w:val="pt-BR"/>
              </w:rPr>
              <w:t>10.790.269,71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9.906.684,30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Despesas de Capital</w:t>
            </w:r>
          </w:p>
        </w:tc>
        <w:tc>
          <w:tcPr>
            <w:tcW w:w="2127" w:type="dxa"/>
          </w:tcPr>
          <w:p w:rsidR="00205223" w:rsidRPr="008F3B2E" w:rsidRDefault="008F3B2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723.000,00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537.790,81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 xml:space="preserve">(-) Concessão de </w:t>
            </w:r>
            <w:r w:rsidR="008B64B8" w:rsidRPr="008F3B2E">
              <w:rPr>
                <w:rFonts w:ascii="Arial" w:hAnsi="Arial" w:cs="Arial"/>
                <w:color w:val="000000" w:themeColor="text1"/>
                <w:lang w:val="pt-BR"/>
              </w:rPr>
              <w:t>Empréstimos</w:t>
            </w:r>
          </w:p>
        </w:tc>
        <w:tc>
          <w:tcPr>
            <w:tcW w:w="2127" w:type="dxa"/>
          </w:tcPr>
          <w:p w:rsidR="00205223" w:rsidRPr="008F3B2E" w:rsidRDefault="00A422FD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8F3B2E" w:rsidRDefault="000C2040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(-) Aquisição de </w:t>
            </w:r>
            <w:r w:rsidR="008B64B8" w:rsidRPr="008F3B2E">
              <w:rPr>
                <w:rFonts w:ascii="Arial" w:hAnsi="Arial" w:cs="Arial"/>
                <w:color w:val="000000" w:themeColor="text1"/>
                <w:lang w:val="pt-BR"/>
              </w:rPr>
              <w:t>Títulos</w:t>
            </w: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de Capital</w:t>
            </w:r>
          </w:p>
        </w:tc>
        <w:tc>
          <w:tcPr>
            <w:tcW w:w="2127" w:type="dxa"/>
          </w:tcPr>
          <w:p w:rsidR="00205223" w:rsidRPr="008F3B2E" w:rsidRDefault="00A422FD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8F3B2E" w:rsidRDefault="000C2040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(-) Amortização da Divida</w:t>
            </w:r>
          </w:p>
        </w:tc>
        <w:tc>
          <w:tcPr>
            <w:tcW w:w="2127" w:type="dxa"/>
          </w:tcPr>
          <w:p w:rsidR="00205223" w:rsidRPr="008F3B2E" w:rsidRDefault="00A422FD" w:rsidP="00FE21A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   </w:t>
            </w:r>
            <w:r w:rsidR="008F3B2E"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   </w:t>
            </w: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 xml:space="preserve">  </w:t>
            </w:r>
            <w:r w:rsidR="00FE21AE" w:rsidRPr="008F3B2E">
              <w:rPr>
                <w:rFonts w:ascii="Arial" w:hAnsi="Arial" w:cs="Arial"/>
                <w:color w:val="000000" w:themeColor="text1"/>
                <w:lang w:val="pt-BR"/>
              </w:rPr>
              <w:t>206.000,00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color w:val="000000" w:themeColor="text1"/>
                <w:lang w:val="pt-BR"/>
              </w:rPr>
              <w:t>202.420,79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5 (=) Despesas Primarias de Capital</w:t>
            </w:r>
          </w:p>
        </w:tc>
        <w:tc>
          <w:tcPr>
            <w:tcW w:w="2127" w:type="dxa"/>
          </w:tcPr>
          <w:p w:rsidR="00205223" w:rsidRPr="008F3B2E" w:rsidRDefault="008F3B2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517.000,00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335.370,02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6 DESPESAS PRIMARIAS LÍQUIDAS (4+5)</w:t>
            </w:r>
          </w:p>
        </w:tc>
        <w:tc>
          <w:tcPr>
            <w:tcW w:w="2127" w:type="dxa"/>
          </w:tcPr>
          <w:p w:rsidR="00205223" w:rsidRPr="008F3B2E" w:rsidRDefault="008F3B2E" w:rsidP="008F3B2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11.307.269,71</w:t>
            </w:r>
          </w:p>
        </w:tc>
        <w:tc>
          <w:tcPr>
            <w:tcW w:w="2409" w:type="dxa"/>
          </w:tcPr>
          <w:p w:rsidR="00205223" w:rsidRPr="008F3B2E" w:rsidRDefault="00FE21A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10.242.054,32</w:t>
            </w:r>
          </w:p>
        </w:tc>
      </w:tr>
      <w:tr w:rsidR="00205223" w:rsidRPr="003A6636" w:rsidTr="000263D9"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7 Saldos de </w:t>
            </w:r>
            <w:r w:rsidR="008B64B8"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Exercícios</w:t>
            </w: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Anteriores</w:t>
            </w:r>
          </w:p>
        </w:tc>
        <w:tc>
          <w:tcPr>
            <w:tcW w:w="2127" w:type="dxa"/>
          </w:tcPr>
          <w:p w:rsidR="00205223" w:rsidRPr="008F3B2E" w:rsidRDefault="000C1B70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  <w:tc>
          <w:tcPr>
            <w:tcW w:w="2409" w:type="dxa"/>
          </w:tcPr>
          <w:p w:rsidR="00205223" w:rsidRPr="008F3B2E" w:rsidRDefault="008E0623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0,00</w:t>
            </w:r>
          </w:p>
        </w:tc>
      </w:tr>
      <w:tr w:rsidR="008F3B2E" w:rsidRPr="003A6636" w:rsidTr="008F3B2E">
        <w:trPr>
          <w:trHeight w:val="428"/>
        </w:trPr>
        <w:tc>
          <w:tcPr>
            <w:tcW w:w="5211" w:type="dxa"/>
          </w:tcPr>
          <w:p w:rsidR="00205223" w:rsidRPr="008F3B2E" w:rsidRDefault="00205223" w:rsidP="000C1B7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8 RESULTATO PRIMARIO (3-6+7)</w:t>
            </w:r>
          </w:p>
        </w:tc>
        <w:tc>
          <w:tcPr>
            <w:tcW w:w="2127" w:type="dxa"/>
          </w:tcPr>
          <w:p w:rsidR="00205223" w:rsidRPr="008F3B2E" w:rsidRDefault="008F3B2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435.150,81</w:t>
            </w:r>
          </w:p>
        </w:tc>
        <w:tc>
          <w:tcPr>
            <w:tcW w:w="2409" w:type="dxa"/>
          </w:tcPr>
          <w:p w:rsidR="00205223" w:rsidRPr="008F3B2E" w:rsidRDefault="008F3B2E" w:rsidP="000C1B7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8F3B2E">
              <w:rPr>
                <w:rFonts w:ascii="Arial" w:hAnsi="Arial" w:cs="Arial"/>
                <w:b/>
                <w:color w:val="000000" w:themeColor="text1"/>
                <w:lang w:val="pt-BR"/>
              </w:rPr>
              <w:t>1.264.610,73</w:t>
            </w:r>
          </w:p>
        </w:tc>
      </w:tr>
    </w:tbl>
    <w:p w:rsidR="000605AC" w:rsidRPr="003A6636" w:rsidRDefault="000605AC" w:rsidP="000C3788">
      <w:pPr>
        <w:rPr>
          <w:rFonts w:ascii="Arial" w:hAnsi="Arial" w:cs="Arial"/>
          <w:b/>
          <w:color w:val="FF0000"/>
          <w:lang w:val="pt-BR"/>
        </w:rPr>
      </w:pPr>
    </w:p>
    <w:p w:rsidR="000263D9" w:rsidRPr="003A6636" w:rsidRDefault="000263D9" w:rsidP="000C3788">
      <w:pPr>
        <w:rPr>
          <w:rFonts w:ascii="Arial" w:hAnsi="Arial" w:cs="Arial"/>
          <w:b/>
          <w:color w:val="FF0000"/>
          <w:lang w:val="pt-BR"/>
        </w:rPr>
      </w:pPr>
    </w:p>
    <w:p w:rsidR="000C1B70" w:rsidRPr="001357D9" w:rsidRDefault="000C1B70" w:rsidP="000C3788">
      <w:pPr>
        <w:rPr>
          <w:rFonts w:ascii="Arial" w:hAnsi="Arial" w:cs="Arial"/>
          <w:b/>
          <w:color w:val="000000" w:themeColor="text1"/>
          <w:lang w:val="pt-BR"/>
        </w:rPr>
      </w:pPr>
    </w:p>
    <w:p w:rsidR="000C1B70" w:rsidRPr="001357D9" w:rsidRDefault="000C1B70" w:rsidP="000C3788">
      <w:pPr>
        <w:rPr>
          <w:rFonts w:ascii="Arial" w:hAnsi="Arial" w:cs="Arial"/>
          <w:b/>
          <w:color w:val="000000" w:themeColor="text1"/>
          <w:lang w:val="pt-BR"/>
        </w:rPr>
      </w:pPr>
      <w:r w:rsidRPr="001357D9">
        <w:rPr>
          <w:rFonts w:ascii="Arial" w:hAnsi="Arial" w:cs="Arial"/>
          <w:b/>
          <w:color w:val="000000" w:themeColor="text1"/>
          <w:lang w:val="pt-BR"/>
        </w:rPr>
        <w:t>2 – RECEITA</w:t>
      </w:r>
    </w:p>
    <w:p w:rsidR="009F77A5" w:rsidRPr="001357D9" w:rsidRDefault="009F77A5" w:rsidP="000C3788">
      <w:pPr>
        <w:rPr>
          <w:rFonts w:ascii="Arial" w:hAnsi="Arial" w:cs="Arial"/>
          <w:b/>
          <w:color w:val="000000" w:themeColor="text1"/>
          <w:lang w:val="pt-BR"/>
        </w:rPr>
      </w:pPr>
    </w:p>
    <w:p w:rsidR="000C1B70" w:rsidRPr="003A6636" w:rsidRDefault="000C1B7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1357D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1357D9">
        <w:rPr>
          <w:rFonts w:ascii="Arial" w:hAnsi="Arial" w:cs="Arial"/>
          <w:b/>
          <w:color w:val="000000" w:themeColor="text1"/>
          <w:lang w:val="pt-BR"/>
        </w:rPr>
        <w:tab/>
      </w:r>
      <w:r w:rsidRPr="001357D9">
        <w:rPr>
          <w:rFonts w:ascii="Arial" w:hAnsi="Arial" w:cs="Arial"/>
          <w:color w:val="000000" w:themeColor="text1"/>
          <w:lang w:val="pt-BR"/>
        </w:rPr>
        <w:t>Segundo o Balanço Orçamentário da Receita, o total previsto,</w:t>
      </w:r>
      <w:r w:rsidR="000263D9" w:rsidRPr="001357D9">
        <w:rPr>
          <w:rFonts w:ascii="Arial" w:hAnsi="Arial" w:cs="Arial"/>
          <w:color w:val="000000" w:themeColor="text1"/>
          <w:lang w:val="pt-BR"/>
        </w:rPr>
        <w:t xml:space="preserve"> </w:t>
      </w:r>
      <w:r w:rsidRPr="001357D9">
        <w:rPr>
          <w:rFonts w:ascii="Arial" w:hAnsi="Arial" w:cs="Arial"/>
          <w:color w:val="000000" w:themeColor="text1"/>
          <w:lang w:val="pt-BR"/>
        </w:rPr>
        <w:t>que corresponde ao somatório das receitas correntes e de capital</w:t>
      </w:r>
      <w:r w:rsidR="000815A8" w:rsidRPr="001357D9">
        <w:rPr>
          <w:rFonts w:ascii="Arial" w:hAnsi="Arial" w:cs="Arial"/>
          <w:color w:val="000000" w:themeColor="text1"/>
          <w:lang w:val="pt-BR"/>
        </w:rPr>
        <w:t xml:space="preserve">, </w:t>
      </w:r>
      <w:r w:rsidRPr="001357D9">
        <w:rPr>
          <w:rFonts w:ascii="Arial" w:hAnsi="Arial" w:cs="Arial"/>
          <w:color w:val="000000" w:themeColor="text1"/>
          <w:lang w:val="pt-BR"/>
        </w:rPr>
        <w:t>excluídas as deduções para o FUNDEB e da Lei Complementar nº 91/97, foi estimado na Lei de Orçamento para o exercício de 2017 no montante de R$ 17.795.000,00. A receita efetivada no período de ja</w:t>
      </w:r>
      <w:r w:rsidR="000263D9" w:rsidRPr="001357D9">
        <w:rPr>
          <w:rFonts w:ascii="Arial" w:hAnsi="Arial" w:cs="Arial"/>
          <w:color w:val="000000" w:themeColor="text1"/>
          <w:lang w:val="pt-BR"/>
        </w:rPr>
        <w:t xml:space="preserve">neiro a </w:t>
      </w:r>
      <w:r w:rsidR="001357D9" w:rsidRPr="001357D9">
        <w:rPr>
          <w:rFonts w:ascii="Arial" w:hAnsi="Arial" w:cs="Arial"/>
          <w:color w:val="000000" w:themeColor="text1"/>
          <w:lang w:val="pt-BR"/>
        </w:rPr>
        <w:t>agosto</w:t>
      </w:r>
      <w:r w:rsidR="000263D9" w:rsidRPr="001357D9">
        <w:rPr>
          <w:rFonts w:ascii="Arial" w:hAnsi="Arial" w:cs="Arial"/>
          <w:color w:val="000000" w:themeColor="text1"/>
          <w:lang w:val="pt-BR"/>
        </w:rPr>
        <w:t xml:space="preserve"> de 2017 foi de R$ </w:t>
      </w:r>
      <w:r w:rsidR="00350138">
        <w:rPr>
          <w:rFonts w:ascii="Arial" w:hAnsi="Arial" w:cs="Arial"/>
          <w:color w:val="000000" w:themeColor="text1"/>
          <w:lang w:val="pt-BR"/>
        </w:rPr>
        <w:t>11.614.010,08</w:t>
      </w:r>
      <w:r w:rsidR="000263D9" w:rsidRPr="003A6636">
        <w:rPr>
          <w:rFonts w:ascii="Arial" w:hAnsi="Arial" w:cs="Arial"/>
          <w:color w:val="FF0000"/>
          <w:lang w:val="pt-BR"/>
        </w:rPr>
        <w:t xml:space="preserve">, </w:t>
      </w:r>
      <w:r w:rsidR="000263D9" w:rsidRPr="00350138">
        <w:rPr>
          <w:rFonts w:ascii="Arial" w:hAnsi="Arial" w:cs="Arial"/>
          <w:color w:val="000000" w:themeColor="text1"/>
          <w:lang w:val="pt-BR"/>
        </w:rPr>
        <w:t xml:space="preserve">tendo sido arrecadado, portanto, </w:t>
      </w:r>
      <w:r w:rsidR="00350138" w:rsidRPr="00E13EAF">
        <w:rPr>
          <w:rFonts w:ascii="Arial" w:hAnsi="Arial" w:cs="Arial"/>
          <w:color w:val="000000" w:themeColor="text1"/>
          <w:u w:val="single"/>
          <w:lang w:val="pt-BR"/>
        </w:rPr>
        <w:t>menos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 que a meta do quadrimestre. Comparada à projeção para o período, no valor de R$ </w:t>
      </w:r>
      <w:r w:rsidR="005C04FE" w:rsidRPr="00E13EAF">
        <w:rPr>
          <w:rFonts w:ascii="Arial" w:hAnsi="Arial" w:cs="Arial"/>
          <w:color w:val="000000" w:themeColor="text1"/>
          <w:lang w:val="pt-BR"/>
        </w:rPr>
        <w:t>11.811.666,67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 constante na programação financeira, que considerou as reestimativas de </w:t>
      </w:r>
      <w:r w:rsidR="000815A8" w:rsidRPr="00E13EAF">
        <w:rPr>
          <w:rFonts w:ascii="Arial" w:hAnsi="Arial" w:cs="Arial"/>
          <w:color w:val="000000" w:themeColor="text1"/>
          <w:lang w:val="pt-BR"/>
        </w:rPr>
        <w:t>r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eceitas, demonstra-se um </w:t>
      </w:r>
      <w:r w:rsidR="00A77B05" w:rsidRPr="00E13EAF">
        <w:rPr>
          <w:rFonts w:ascii="Arial" w:hAnsi="Arial" w:cs="Arial"/>
          <w:b/>
          <w:color w:val="000000" w:themeColor="text1"/>
          <w:lang w:val="pt-BR"/>
        </w:rPr>
        <w:t>déficit</w:t>
      </w:r>
      <w:r w:rsidR="000263D9" w:rsidRPr="00E13EAF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0263D9" w:rsidRPr="00E13EAF">
        <w:rPr>
          <w:rFonts w:ascii="Arial" w:hAnsi="Arial" w:cs="Arial"/>
          <w:color w:val="000000" w:themeColor="text1"/>
          <w:lang w:val="pt-BR"/>
        </w:rPr>
        <w:t>de 1,</w:t>
      </w:r>
      <w:r w:rsidR="00E13EAF" w:rsidRPr="00E13EAF">
        <w:rPr>
          <w:rFonts w:ascii="Arial" w:hAnsi="Arial" w:cs="Arial"/>
          <w:color w:val="000000" w:themeColor="text1"/>
          <w:lang w:val="pt-BR"/>
        </w:rPr>
        <w:t>673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%. Esse desempenho foi propiciado pelo resultado </w:t>
      </w:r>
      <w:r w:rsidR="001F6AAB" w:rsidRPr="001F6AAB">
        <w:rPr>
          <w:rFonts w:ascii="Arial" w:hAnsi="Arial" w:cs="Arial"/>
          <w:b/>
          <w:color w:val="000000" w:themeColor="text1"/>
          <w:lang w:val="pt-BR"/>
        </w:rPr>
        <w:t>negativo</w:t>
      </w:r>
      <w:r w:rsidR="000263D9" w:rsidRPr="00E13EAF">
        <w:rPr>
          <w:rFonts w:ascii="Arial" w:hAnsi="Arial" w:cs="Arial"/>
          <w:color w:val="000000" w:themeColor="text1"/>
          <w:lang w:val="pt-BR"/>
        </w:rPr>
        <w:t xml:space="preserve"> das</w:t>
      </w:r>
      <w:r w:rsidR="00E13EAF" w:rsidRPr="00E13EAF">
        <w:rPr>
          <w:rFonts w:ascii="Arial" w:hAnsi="Arial" w:cs="Arial"/>
          <w:color w:val="000000" w:themeColor="text1"/>
          <w:lang w:val="pt-BR"/>
        </w:rPr>
        <w:t xml:space="preserve"> transferências correntes</w:t>
      </w:r>
      <w:r w:rsidR="000263D9" w:rsidRPr="00E13EAF">
        <w:rPr>
          <w:rFonts w:ascii="Arial" w:hAnsi="Arial" w:cs="Arial"/>
          <w:color w:val="000000" w:themeColor="text1"/>
          <w:lang w:val="pt-BR"/>
        </w:rPr>
        <w:t>, que ultrapassou o percentual de realização da programação para o período.</w:t>
      </w:r>
    </w:p>
    <w:p w:rsidR="000263D9" w:rsidRPr="003A6636" w:rsidRDefault="000263D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0263D9" w:rsidRPr="00176984" w:rsidRDefault="0061634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176984">
        <w:rPr>
          <w:rFonts w:ascii="Arial" w:hAnsi="Arial" w:cs="Arial"/>
          <w:b/>
          <w:color w:val="000000" w:themeColor="text1"/>
          <w:lang w:val="pt-BR"/>
        </w:rPr>
        <w:t>QUADRO 2 – DEMONSTRATIVO DA RECEITA PREVISTA E REALIZADA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8"/>
        <w:gridCol w:w="2232"/>
        <w:gridCol w:w="2128"/>
        <w:gridCol w:w="1843"/>
      </w:tblGrid>
      <w:tr w:rsidR="00176984" w:rsidRPr="003A6636" w:rsidTr="0058176C">
        <w:tc>
          <w:tcPr>
            <w:tcW w:w="3227" w:type="dxa"/>
          </w:tcPr>
          <w:p w:rsidR="0058176C" w:rsidRPr="00176984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Discriminação</w:t>
            </w:r>
          </w:p>
        </w:tc>
        <w:tc>
          <w:tcPr>
            <w:tcW w:w="2410" w:type="dxa"/>
          </w:tcPr>
          <w:p w:rsidR="0058176C" w:rsidRPr="00176984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Previsão Anual</w:t>
            </w:r>
          </w:p>
        </w:tc>
        <w:tc>
          <w:tcPr>
            <w:tcW w:w="2268" w:type="dxa"/>
          </w:tcPr>
          <w:p w:rsidR="0058176C" w:rsidRPr="00C953A3" w:rsidRDefault="00A97D99" w:rsidP="00A97D9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Previstas </w:t>
            </w:r>
            <w:r w:rsidR="0058176C"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>no Período</w:t>
            </w:r>
          </w:p>
        </w:tc>
        <w:tc>
          <w:tcPr>
            <w:tcW w:w="1877" w:type="dxa"/>
          </w:tcPr>
          <w:p w:rsidR="0058176C" w:rsidRPr="00C953A3" w:rsidRDefault="0058176C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Período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 – Receitas Correntes</w:t>
            </w:r>
          </w:p>
        </w:tc>
        <w:tc>
          <w:tcPr>
            <w:tcW w:w="2410" w:type="dxa"/>
          </w:tcPr>
          <w:p w:rsidR="00F41E99" w:rsidRPr="00176984" w:rsidRDefault="00F41E99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20.485.229,64</w:t>
            </w:r>
          </w:p>
        </w:tc>
        <w:tc>
          <w:tcPr>
            <w:tcW w:w="2268" w:type="dxa"/>
          </w:tcPr>
          <w:p w:rsidR="00F41E99" w:rsidRPr="00C953A3" w:rsidRDefault="00176984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>13.656.819,76</w:t>
            </w:r>
          </w:p>
        </w:tc>
        <w:tc>
          <w:tcPr>
            <w:tcW w:w="1877" w:type="dxa"/>
          </w:tcPr>
          <w:p w:rsidR="00F41E99" w:rsidRPr="00C953A3" w:rsidRDefault="00176984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b/>
                <w:color w:val="000000" w:themeColor="text1"/>
                <w:lang w:val="pt-BR"/>
              </w:rPr>
              <w:t>13.502.208,31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58176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Tributaria</w:t>
            </w:r>
          </w:p>
        </w:tc>
        <w:tc>
          <w:tcPr>
            <w:tcW w:w="2410" w:type="dxa"/>
          </w:tcPr>
          <w:p w:rsidR="00F41E99" w:rsidRPr="00176984" w:rsidRDefault="00F41E99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1.124.904,56</w:t>
            </w:r>
          </w:p>
        </w:tc>
        <w:tc>
          <w:tcPr>
            <w:tcW w:w="2268" w:type="dxa"/>
          </w:tcPr>
          <w:p w:rsidR="00F41E99" w:rsidRPr="00C953A3" w:rsidRDefault="00382F90" w:rsidP="00C953A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 xml:space="preserve">          </w:t>
            </w:r>
            <w:r w:rsidR="00C953A3" w:rsidRPr="00C953A3">
              <w:rPr>
                <w:rFonts w:ascii="Arial" w:hAnsi="Arial" w:cs="Arial"/>
                <w:color w:val="000000" w:themeColor="text1"/>
                <w:lang w:val="pt-BR"/>
              </w:rPr>
              <w:t>749.936,37</w:t>
            </w:r>
          </w:p>
        </w:tc>
        <w:tc>
          <w:tcPr>
            <w:tcW w:w="1877" w:type="dxa"/>
          </w:tcPr>
          <w:p w:rsidR="00F41E99" w:rsidRPr="00C953A3" w:rsidRDefault="00176984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794.784,78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de Contribuições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C953A3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C953A3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Patrimonial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112.525,00</w:t>
            </w:r>
          </w:p>
        </w:tc>
        <w:tc>
          <w:tcPr>
            <w:tcW w:w="2268" w:type="dxa"/>
          </w:tcPr>
          <w:p w:rsidR="00F41E99" w:rsidRPr="003A6636" w:rsidRDefault="00665885" w:rsidP="00382F9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75.000,00</w:t>
            </w:r>
          </w:p>
        </w:tc>
        <w:tc>
          <w:tcPr>
            <w:tcW w:w="1877" w:type="dxa"/>
          </w:tcPr>
          <w:p w:rsidR="00F41E99" w:rsidRPr="00C953A3" w:rsidRDefault="00176984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107.345,03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Agropecuária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665885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C953A3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Industrial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665885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C953A3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Receita de Serviços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335.000,00</w:t>
            </w:r>
          </w:p>
        </w:tc>
        <w:tc>
          <w:tcPr>
            <w:tcW w:w="2268" w:type="dxa"/>
          </w:tcPr>
          <w:p w:rsidR="00F41E99" w:rsidRPr="003A6636" w:rsidRDefault="00665885" w:rsidP="00382F90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195.000,00</w:t>
            </w:r>
          </w:p>
        </w:tc>
        <w:tc>
          <w:tcPr>
            <w:tcW w:w="1877" w:type="dxa"/>
          </w:tcPr>
          <w:p w:rsidR="00F41E99" w:rsidRPr="00C953A3" w:rsidRDefault="00176984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198.829,62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>Transferências Correntes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18.547.600,08</w:t>
            </w:r>
          </w:p>
        </w:tc>
        <w:tc>
          <w:tcPr>
            <w:tcW w:w="2268" w:type="dxa"/>
          </w:tcPr>
          <w:p w:rsidR="00F41E99" w:rsidRPr="00665885" w:rsidRDefault="00665885" w:rsidP="00BB4F7B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12.412.153,39</w:t>
            </w:r>
          </w:p>
        </w:tc>
        <w:tc>
          <w:tcPr>
            <w:tcW w:w="1877" w:type="dxa"/>
          </w:tcPr>
          <w:p w:rsidR="00F41E99" w:rsidRPr="00665885" w:rsidRDefault="00176984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12.165.304,68</w:t>
            </w:r>
          </w:p>
        </w:tc>
      </w:tr>
      <w:tr w:rsidR="00176984" w:rsidRPr="003A6636" w:rsidTr="0058176C">
        <w:tc>
          <w:tcPr>
            <w:tcW w:w="3227" w:type="dxa"/>
          </w:tcPr>
          <w:p w:rsidR="00C31A92" w:rsidRPr="00176984" w:rsidRDefault="00C31A92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Outras Receitas Correntes</w:t>
            </w:r>
          </w:p>
        </w:tc>
        <w:tc>
          <w:tcPr>
            <w:tcW w:w="2410" w:type="dxa"/>
          </w:tcPr>
          <w:p w:rsidR="00C31A92" w:rsidRPr="00176984" w:rsidRDefault="00C31A92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365.200,00</w:t>
            </w:r>
          </w:p>
        </w:tc>
        <w:tc>
          <w:tcPr>
            <w:tcW w:w="2268" w:type="dxa"/>
          </w:tcPr>
          <w:p w:rsidR="00C31A92" w:rsidRPr="003A6636" w:rsidRDefault="00665885" w:rsidP="00C31A92">
            <w:pPr>
              <w:spacing w:line="360" w:lineRule="auto"/>
              <w:jc w:val="right"/>
              <w:rPr>
                <w:rFonts w:ascii="Arial" w:hAnsi="Arial" w:cs="Arial"/>
                <w:color w:val="FF0000"/>
                <w:lang w:val="pt-BR"/>
              </w:rPr>
            </w:pPr>
            <w:r w:rsidRPr="00665885">
              <w:rPr>
                <w:rFonts w:ascii="Arial" w:hAnsi="Arial" w:cs="Arial"/>
                <w:color w:val="000000" w:themeColor="text1"/>
                <w:lang w:val="pt-BR"/>
              </w:rPr>
              <w:t>224.730,00</w:t>
            </w:r>
          </w:p>
        </w:tc>
        <w:tc>
          <w:tcPr>
            <w:tcW w:w="1877" w:type="dxa"/>
          </w:tcPr>
          <w:p w:rsidR="00C31A92" w:rsidRPr="00C953A3" w:rsidRDefault="00176984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C953A3">
              <w:rPr>
                <w:rFonts w:ascii="Arial" w:hAnsi="Arial" w:cs="Arial"/>
                <w:color w:val="000000" w:themeColor="text1"/>
                <w:lang w:val="pt-BR"/>
              </w:rPr>
              <w:t>235.944,20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2 – Receitas de Capital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160.000,00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55.000,00</w:t>
            </w:r>
          </w:p>
        </w:tc>
        <w:tc>
          <w:tcPr>
            <w:tcW w:w="1877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68.950,00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Operação de Credito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Alienação de Bens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160.000,00</w:t>
            </w:r>
          </w:p>
        </w:tc>
        <w:tc>
          <w:tcPr>
            <w:tcW w:w="2268" w:type="dxa"/>
          </w:tcPr>
          <w:p w:rsidR="00F41E99" w:rsidRPr="00176984" w:rsidRDefault="00C31A92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55.000,00</w:t>
            </w:r>
          </w:p>
        </w:tc>
        <w:tc>
          <w:tcPr>
            <w:tcW w:w="1877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Amortiz. de Empréstimos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Transferências de Capital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68.950,00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Outras Receitas de Capital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1877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3  (-) Dedução da Receita</w:t>
            </w:r>
          </w:p>
        </w:tc>
        <w:tc>
          <w:tcPr>
            <w:tcW w:w="2410" w:type="dxa"/>
          </w:tcPr>
          <w:p w:rsidR="00F41E99" w:rsidRPr="00176984" w:rsidRDefault="00382F90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2.850.229,64</w:t>
            </w:r>
          </w:p>
        </w:tc>
        <w:tc>
          <w:tcPr>
            <w:tcW w:w="2268" w:type="dxa"/>
          </w:tcPr>
          <w:p w:rsidR="00F41E99" w:rsidRPr="00176984" w:rsidRDefault="00176984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1.900.153,09</w:t>
            </w:r>
          </w:p>
        </w:tc>
        <w:tc>
          <w:tcPr>
            <w:tcW w:w="1877" w:type="dxa"/>
          </w:tcPr>
          <w:p w:rsidR="00F41E99" w:rsidRPr="00176984" w:rsidRDefault="00176984" w:rsidP="00382F9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1.957.148,23</w:t>
            </w:r>
          </w:p>
        </w:tc>
      </w:tr>
      <w:tr w:rsidR="00176984" w:rsidRPr="003A6636" w:rsidTr="0058176C">
        <w:tc>
          <w:tcPr>
            <w:tcW w:w="3227" w:type="dxa"/>
          </w:tcPr>
          <w:p w:rsidR="00F41E99" w:rsidRPr="00176984" w:rsidRDefault="00F41E99" w:rsidP="00630B26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TOTAL DA RECEITA</w:t>
            </w:r>
          </w:p>
        </w:tc>
        <w:tc>
          <w:tcPr>
            <w:tcW w:w="2410" w:type="dxa"/>
          </w:tcPr>
          <w:p w:rsidR="00F41E99" w:rsidRPr="00176984" w:rsidRDefault="00382F90" w:rsidP="000C2CD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17.795.000,00</w:t>
            </w:r>
          </w:p>
        </w:tc>
        <w:tc>
          <w:tcPr>
            <w:tcW w:w="2268" w:type="dxa"/>
          </w:tcPr>
          <w:p w:rsidR="00F41E99" w:rsidRPr="00176984" w:rsidRDefault="00176984" w:rsidP="0066588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176984">
              <w:rPr>
                <w:rFonts w:ascii="Arial" w:hAnsi="Arial" w:cs="Arial"/>
                <w:b/>
                <w:color w:val="000000" w:themeColor="text1"/>
                <w:lang w:val="pt-BR"/>
              </w:rPr>
              <w:t>11.</w:t>
            </w:r>
            <w:r w:rsidR="00665885">
              <w:rPr>
                <w:rFonts w:ascii="Arial" w:hAnsi="Arial" w:cs="Arial"/>
                <w:b/>
                <w:color w:val="000000" w:themeColor="text1"/>
                <w:lang w:val="pt-BR"/>
              </w:rPr>
              <w:t>811.666,67</w:t>
            </w:r>
          </w:p>
        </w:tc>
        <w:tc>
          <w:tcPr>
            <w:tcW w:w="1877" w:type="dxa"/>
          </w:tcPr>
          <w:p w:rsidR="00F41E99" w:rsidRPr="00176984" w:rsidRDefault="003C2E99" w:rsidP="000C2CD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11.614.010,08</w:t>
            </w:r>
          </w:p>
        </w:tc>
      </w:tr>
    </w:tbl>
    <w:p w:rsidR="00616340" w:rsidRPr="003A6636" w:rsidRDefault="0061634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B4F7B" w:rsidRPr="00A77B05" w:rsidRDefault="00BB4F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A77B05">
        <w:rPr>
          <w:rFonts w:ascii="Arial" w:hAnsi="Arial" w:cs="Arial"/>
          <w:color w:val="000000" w:themeColor="text1"/>
          <w:lang w:val="pt-BR"/>
        </w:rPr>
        <w:t xml:space="preserve"> </w:t>
      </w:r>
      <w:r w:rsidRPr="00A77B05">
        <w:rPr>
          <w:rFonts w:ascii="Arial" w:hAnsi="Arial" w:cs="Arial"/>
          <w:color w:val="000000" w:themeColor="text1"/>
          <w:lang w:val="pt-BR"/>
        </w:rPr>
        <w:tab/>
        <w:t xml:space="preserve">O total das </w:t>
      </w:r>
      <w:r w:rsidR="00A77B05" w:rsidRPr="00A77B05">
        <w:rPr>
          <w:rFonts w:ascii="Arial" w:hAnsi="Arial" w:cs="Arial"/>
          <w:color w:val="000000" w:themeColor="text1"/>
          <w:lang w:val="pt-BR"/>
        </w:rPr>
        <w:t>Transferências</w:t>
      </w:r>
      <w:r w:rsidRPr="00A77B05">
        <w:rPr>
          <w:rFonts w:ascii="Arial" w:hAnsi="Arial" w:cs="Arial"/>
          <w:color w:val="000000" w:themeColor="text1"/>
          <w:lang w:val="pt-BR"/>
        </w:rPr>
        <w:t xml:space="preserve"> Correntes previstas para o período de janeiro a </w:t>
      </w:r>
      <w:r w:rsidR="00A77B05" w:rsidRPr="00A77B05">
        <w:rPr>
          <w:rFonts w:ascii="Arial" w:hAnsi="Arial" w:cs="Arial"/>
          <w:color w:val="000000" w:themeColor="text1"/>
          <w:lang w:val="pt-BR"/>
        </w:rPr>
        <w:t>agosto</w:t>
      </w:r>
      <w:r w:rsidRPr="00A77B05">
        <w:rPr>
          <w:rFonts w:ascii="Arial" w:hAnsi="Arial" w:cs="Arial"/>
          <w:color w:val="000000" w:themeColor="text1"/>
          <w:lang w:val="pt-BR"/>
        </w:rPr>
        <w:t xml:space="preserve"> de 2017, de acordo com a programação financeira, foi de R$  </w:t>
      </w:r>
      <w:r w:rsidR="00A77B05" w:rsidRPr="00A77B05">
        <w:rPr>
          <w:rFonts w:ascii="Arial" w:hAnsi="Arial" w:cs="Arial"/>
          <w:color w:val="000000" w:themeColor="text1"/>
          <w:lang w:val="pt-BR"/>
        </w:rPr>
        <w:t>12.412.153,39</w:t>
      </w:r>
      <w:r w:rsidR="00E77390">
        <w:rPr>
          <w:rFonts w:ascii="Arial" w:hAnsi="Arial" w:cs="Arial"/>
          <w:color w:val="000000" w:themeColor="text1"/>
          <w:lang w:val="pt-BR"/>
        </w:rPr>
        <w:t xml:space="preserve"> </w:t>
      </w:r>
      <w:r w:rsidRPr="00A77B05">
        <w:rPr>
          <w:rFonts w:ascii="Arial" w:hAnsi="Arial" w:cs="Arial"/>
          <w:color w:val="000000" w:themeColor="text1"/>
          <w:lang w:val="pt-BR"/>
        </w:rPr>
        <w:t xml:space="preserve">. Os valores realizados correspondem a R$ </w:t>
      </w:r>
      <w:r w:rsidR="00A77B05" w:rsidRPr="00A77B05">
        <w:rPr>
          <w:rFonts w:ascii="Arial" w:hAnsi="Arial" w:cs="Arial"/>
          <w:color w:val="000000" w:themeColor="text1"/>
          <w:lang w:val="pt-BR"/>
        </w:rPr>
        <w:t>12.165.304,68</w:t>
      </w:r>
      <w:r w:rsidRPr="00A77B05">
        <w:rPr>
          <w:rFonts w:ascii="Arial" w:hAnsi="Arial" w:cs="Arial"/>
          <w:color w:val="000000" w:themeColor="text1"/>
          <w:lang w:val="pt-BR"/>
        </w:rPr>
        <w:t xml:space="preserve">, ficando </w:t>
      </w:r>
      <w:r w:rsidRPr="00A77B05">
        <w:rPr>
          <w:rFonts w:ascii="Arial" w:hAnsi="Arial" w:cs="Arial"/>
          <w:b/>
          <w:color w:val="000000" w:themeColor="text1"/>
          <w:lang w:val="pt-BR"/>
        </w:rPr>
        <w:t>a</w:t>
      </w:r>
      <w:r w:rsidR="00A77B05" w:rsidRPr="00A77B05">
        <w:rPr>
          <w:rFonts w:ascii="Arial" w:hAnsi="Arial" w:cs="Arial"/>
          <w:b/>
          <w:color w:val="000000" w:themeColor="text1"/>
          <w:lang w:val="pt-BR"/>
        </w:rPr>
        <w:t>baixo</w:t>
      </w:r>
      <w:r w:rsidRPr="00A77B05">
        <w:rPr>
          <w:rFonts w:ascii="Arial" w:hAnsi="Arial" w:cs="Arial"/>
          <w:color w:val="000000" w:themeColor="text1"/>
          <w:lang w:val="pt-BR"/>
        </w:rPr>
        <w:t xml:space="preserve"> da meta estabelecida. Nesse grupo, tod</w:t>
      </w:r>
      <w:r w:rsidR="00A77B05" w:rsidRPr="00A77B05">
        <w:rPr>
          <w:rFonts w:ascii="Arial" w:hAnsi="Arial" w:cs="Arial"/>
          <w:color w:val="000000" w:themeColor="text1"/>
          <w:lang w:val="pt-BR"/>
        </w:rPr>
        <w:t>as as demais</w:t>
      </w:r>
      <w:r w:rsidRPr="00A77B05">
        <w:rPr>
          <w:rFonts w:ascii="Arial" w:hAnsi="Arial" w:cs="Arial"/>
          <w:color w:val="000000" w:themeColor="text1"/>
          <w:lang w:val="pt-BR"/>
        </w:rPr>
        <w:t xml:space="preserve"> receitas previstas com exceção </w:t>
      </w:r>
      <w:r w:rsidR="00A77B05" w:rsidRPr="00A77B05">
        <w:rPr>
          <w:rFonts w:ascii="Arial" w:hAnsi="Arial" w:cs="Arial"/>
          <w:color w:val="000000" w:themeColor="text1"/>
          <w:lang w:val="pt-BR"/>
        </w:rPr>
        <w:t>então transferências correntes f</w:t>
      </w:r>
      <w:r w:rsidRPr="00A77B05">
        <w:rPr>
          <w:rFonts w:ascii="Arial" w:hAnsi="Arial" w:cs="Arial"/>
          <w:color w:val="000000" w:themeColor="text1"/>
          <w:lang w:val="pt-BR"/>
        </w:rPr>
        <w:t xml:space="preserve">icaram acima </w:t>
      </w:r>
      <w:r w:rsidR="00E74994" w:rsidRPr="00A77B05">
        <w:rPr>
          <w:rFonts w:ascii="Arial" w:hAnsi="Arial" w:cs="Arial"/>
          <w:color w:val="000000" w:themeColor="text1"/>
          <w:lang w:val="pt-BR"/>
        </w:rPr>
        <w:t xml:space="preserve">da previsão do período, sobressaindo-se o </w:t>
      </w:r>
      <w:r w:rsidR="00E74994" w:rsidRPr="00A77B05">
        <w:rPr>
          <w:rFonts w:ascii="Arial" w:hAnsi="Arial" w:cs="Arial"/>
          <w:b/>
          <w:color w:val="000000" w:themeColor="text1"/>
          <w:lang w:val="pt-BR"/>
        </w:rPr>
        <w:t xml:space="preserve">bom </w:t>
      </w:r>
      <w:r w:rsidR="00E74994" w:rsidRPr="00A77B05">
        <w:rPr>
          <w:rFonts w:ascii="Arial" w:hAnsi="Arial" w:cs="Arial"/>
          <w:color w:val="000000" w:themeColor="text1"/>
          <w:lang w:val="pt-BR"/>
        </w:rPr>
        <w:t>desempenho das receitas principalmente na arrecadação de IPTU e de serviços.</w:t>
      </w:r>
    </w:p>
    <w:p w:rsidR="008D0BC0" w:rsidRPr="00A77B05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D0BC0" w:rsidRPr="00A77B05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A77B05">
        <w:rPr>
          <w:rFonts w:ascii="Arial" w:hAnsi="Arial" w:cs="Arial"/>
          <w:b/>
          <w:color w:val="000000" w:themeColor="text1"/>
          <w:lang w:val="pt-BR"/>
        </w:rPr>
        <w:t xml:space="preserve">2.1.1. Receita Tributaria </w:t>
      </w:r>
    </w:p>
    <w:p w:rsidR="008D0BC0" w:rsidRPr="00A77B05" w:rsidRDefault="008D0BC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D0BC0" w:rsidRPr="003A6636" w:rsidRDefault="008D0BC0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A77B05">
        <w:rPr>
          <w:rFonts w:ascii="Arial" w:hAnsi="Arial" w:cs="Arial"/>
          <w:color w:val="000000" w:themeColor="text1"/>
          <w:lang w:val="pt-BR"/>
        </w:rPr>
        <w:t xml:space="preserve"> </w:t>
      </w:r>
      <w:r w:rsidRPr="00A77B05">
        <w:rPr>
          <w:rFonts w:ascii="Arial" w:hAnsi="Arial" w:cs="Arial"/>
          <w:color w:val="000000" w:themeColor="text1"/>
          <w:lang w:val="pt-BR"/>
        </w:rPr>
        <w:tab/>
        <w:t xml:space="preserve">A Receita Tributaria atingiu até o final do </w:t>
      </w:r>
      <w:r w:rsidRPr="00A77B05">
        <w:rPr>
          <w:rFonts w:ascii="Arial" w:hAnsi="Arial" w:cs="Arial"/>
          <w:b/>
          <w:color w:val="000000" w:themeColor="text1"/>
          <w:lang w:val="pt-BR"/>
        </w:rPr>
        <w:t>quadrimestre</w:t>
      </w:r>
      <w:r w:rsidRPr="00A77B05">
        <w:rPr>
          <w:rFonts w:ascii="Arial" w:hAnsi="Arial" w:cs="Arial"/>
          <w:color w:val="000000" w:themeColor="text1"/>
          <w:lang w:val="pt-BR"/>
        </w:rPr>
        <w:t xml:space="preserve"> em analise o montante de R$ </w:t>
      </w:r>
      <w:r w:rsidR="00A77B05" w:rsidRPr="00A77B05">
        <w:rPr>
          <w:rFonts w:ascii="Arial" w:hAnsi="Arial" w:cs="Arial"/>
          <w:color w:val="000000" w:themeColor="text1"/>
          <w:lang w:val="pt-BR"/>
        </w:rPr>
        <w:t>794.784,78</w:t>
      </w:r>
      <w:r w:rsidRPr="00A77B05">
        <w:rPr>
          <w:rFonts w:ascii="Arial" w:hAnsi="Arial" w:cs="Arial"/>
          <w:color w:val="000000" w:themeColor="text1"/>
          <w:lang w:val="pt-BR"/>
        </w:rPr>
        <w:t xml:space="preserve">, que confrontada com a previsão constante na programação financeira de R$ </w:t>
      </w:r>
      <w:r w:rsidR="00A77B05" w:rsidRPr="00A77B05">
        <w:rPr>
          <w:rFonts w:ascii="Arial" w:hAnsi="Arial" w:cs="Arial"/>
          <w:color w:val="000000" w:themeColor="text1"/>
          <w:lang w:val="pt-BR"/>
        </w:rPr>
        <w:t>749.936,37</w:t>
      </w:r>
      <w:r w:rsidRPr="00A77B05">
        <w:rPr>
          <w:rFonts w:ascii="Arial" w:hAnsi="Arial" w:cs="Arial"/>
          <w:color w:val="000000" w:themeColor="text1"/>
          <w:lang w:val="pt-BR"/>
        </w:rPr>
        <w:t xml:space="preserve">, representa uma realização a maior que a prevista em </w:t>
      </w:r>
      <w:r w:rsidR="00A77B05" w:rsidRPr="00A77B05">
        <w:rPr>
          <w:rFonts w:ascii="Arial" w:hAnsi="Arial" w:cs="Arial"/>
          <w:color w:val="000000" w:themeColor="text1"/>
          <w:lang w:val="pt-BR"/>
        </w:rPr>
        <w:t>5,98</w:t>
      </w:r>
      <w:r w:rsidRPr="00A77B05">
        <w:rPr>
          <w:rFonts w:ascii="Arial" w:hAnsi="Arial" w:cs="Arial"/>
          <w:color w:val="000000" w:themeColor="text1"/>
          <w:lang w:val="pt-BR"/>
        </w:rPr>
        <w:t>% do valor estimado para o quadrimestre</w:t>
      </w:r>
      <w:r w:rsidRPr="003A6636">
        <w:rPr>
          <w:rFonts w:ascii="Arial" w:hAnsi="Arial" w:cs="Arial"/>
          <w:color w:val="FF0000"/>
          <w:lang w:val="pt-BR"/>
        </w:rPr>
        <w:t>.</w:t>
      </w:r>
    </w:p>
    <w:p w:rsidR="00B576C4" w:rsidRPr="00960754" w:rsidRDefault="008D0BC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960754">
        <w:rPr>
          <w:rFonts w:ascii="Arial" w:hAnsi="Arial" w:cs="Arial"/>
          <w:color w:val="000000" w:themeColor="text1"/>
          <w:lang w:val="pt-BR"/>
        </w:rPr>
        <w:t xml:space="preserve">Conforme demonstrado no </w:t>
      </w:r>
      <w:r w:rsidRPr="00960754">
        <w:rPr>
          <w:rFonts w:ascii="Arial" w:hAnsi="Arial" w:cs="Arial"/>
          <w:b/>
          <w:color w:val="000000" w:themeColor="text1"/>
          <w:lang w:val="pt-BR"/>
        </w:rPr>
        <w:t>Quadro 3</w:t>
      </w:r>
      <w:r w:rsidRPr="00960754">
        <w:rPr>
          <w:rFonts w:ascii="Arial" w:hAnsi="Arial" w:cs="Arial"/>
          <w:color w:val="000000" w:themeColor="text1"/>
          <w:lang w:val="pt-BR"/>
        </w:rPr>
        <w:t xml:space="preserve">, o IPTU arrecadou </w:t>
      </w:r>
      <w:r w:rsidR="00B576C4" w:rsidRPr="00960754">
        <w:rPr>
          <w:rFonts w:ascii="Arial" w:hAnsi="Arial" w:cs="Arial"/>
          <w:color w:val="000000" w:themeColor="text1"/>
          <w:lang w:val="pt-BR"/>
        </w:rPr>
        <w:t>2</w:t>
      </w:r>
      <w:r w:rsidR="00960754" w:rsidRPr="00960754">
        <w:rPr>
          <w:rFonts w:ascii="Arial" w:hAnsi="Arial" w:cs="Arial"/>
          <w:color w:val="000000" w:themeColor="text1"/>
          <w:lang w:val="pt-BR"/>
        </w:rPr>
        <w:t>3,49</w:t>
      </w:r>
      <w:r w:rsidR="00B576C4" w:rsidRPr="00960754">
        <w:rPr>
          <w:rFonts w:ascii="Arial" w:hAnsi="Arial" w:cs="Arial"/>
          <w:color w:val="000000" w:themeColor="text1"/>
          <w:lang w:val="pt-BR"/>
        </w:rPr>
        <w:t>%</w:t>
      </w:r>
      <w:r w:rsidR="001F6AAB">
        <w:rPr>
          <w:rFonts w:ascii="Arial" w:hAnsi="Arial" w:cs="Arial"/>
          <w:color w:val="000000" w:themeColor="text1"/>
          <w:lang w:val="pt-BR"/>
        </w:rPr>
        <w:t xml:space="preserve"> acima</w:t>
      </w:r>
      <w:r w:rsidR="00B576C4" w:rsidRPr="00960754">
        <w:rPr>
          <w:rFonts w:ascii="Arial" w:hAnsi="Arial" w:cs="Arial"/>
          <w:color w:val="000000" w:themeColor="text1"/>
          <w:lang w:val="pt-BR"/>
        </w:rPr>
        <w:t xml:space="preserve"> da meta do quadrimestre, ou seja R$ </w:t>
      </w:r>
      <w:r w:rsidR="00960754" w:rsidRPr="00960754">
        <w:rPr>
          <w:rFonts w:ascii="Arial" w:hAnsi="Arial" w:cs="Arial"/>
          <w:color w:val="000000" w:themeColor="text1"/>
          <w:lang w:val="pt-BR"/>
        </w:rPr>
        <w:t>53.769,11</w:t>
      </w:r>
      <w:r w:rsidR="00B576C4" w:rsidRPr="00960754">
        <w:rPr>
          <w:rFonts w:ascii="Arial" w:hAnsi="Arial" w:cs="Arial"/>
          <w:color w:val="000000" w:themeColor="text1"/>
          <w:lang w:val="pt-BR"/>
        </w:rPr>
        <w:t xml:space="preserve">. A arrecadação se da devido aos novos </w:t>
      </w:r>
      <w:r w:rsidR="00B576C4" w:rsidRPr="00960754">
        <w:rPr>
          <w:rFonts w:ascii="Arial" w:hAnsi="Arial" w:cs="Arial"/>
          <w:color w:val="000000" w:themeColor="text1"/>
          <w:lang w:val="pt-BR"/>
        </w:rPr>
        <w:lastRenderedPageBreak/>
        <w:t>imóveis construídos no nosso município, ampliação do perí</w:t>
      </w:r>
      <w:r w:rsidR="001F6AAB">
        <w:rPr>
          <w:rFonts w:ascii="Arial" w:hAnsi="Arial" w:cs="Arial"/>
          <w:color w:val="000000" w:themeColor="text1"/>
          <w:lang w:val="pt-BR"/>
        </w:rPr>
        <w:t>metro</w:t>
      </w:r>
      <w:r w:rsidR="00B576C4" w:rsidRPr="00960754">
        <w:rPr>
          <w:rFonts w:ascii="Arial" w:hAnsi="Arial" w:cs="Arial"/>
          <w:color w:val="000000" w:themeColor="text1"/>
          <w:lang w:val="pt-BR"/>
        </w:rPr>
        <w:t xml:space="preserve"> urbano, alteração do valor venal de imóveis principalmente devido a construção de pavimentação asfáltica, ampliação de imóveis, atualização de cadastros imobiliários.</w:t>
      </w:r>
    </w:p>
    <w:p w:rsidR="00B576C4" w:rsidRPr="00960754" w:rsidRDefault="00B576C4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960754">
        <w:rPr>
          <w:rFonts w:ascii="Arial" w:hAnsi="Arial" w:cs="Arial"/>
          <w:color w:val="000000" w:themeColor="text1"/>
          <w:lang w:val="pt-BR"/>
        </w:rPr>
        <w:t xml:space="preserve">Do Imposto sobre a Transmissão de Bens Imóveis (ITBI) que também houve um </w:t>
      </w:r>
      <w:r w:rsidR="00960754" w:rsidRPr="00960754">
        <w:rPr>
          <w:rFonts w:ascii="Arial" w:hAnsi="Arial" w:cs="Arial"/>
          <w:color w:val="000000" w:themeColor="text1"/>
          <w:lang w:val="pt-BR"/>
        </w:rPr>
        <w:t xml:space="preserve">pequeno </w:t>
      </w:r>
      <w:r w:rsidRPr="00960754">
        <w:rPr>
          <w:rFonts w:ascii="Arial" w:hAnsi="Arial" w:cs="Arial"/>
          <w:color w:val="000000" w:themeColor="text1"/>
          <w:lang w:val="pt-BR"/>
        </w:rPr>
        <w:t xml:space="preserve">aumento de </w:t>
      </w:r>
      <w:r w:rsidR="00960754" w:rsidRPr="00960754">
        <w:rPr>
          <w:rFonts w:ascii="Arial" w:hAnsi="Arial" w:cs="Arial"/>
          <w:color w:val="000000" w:themeColor="text1"/>
          <w:lang w:val="pt-BR"/>
        </w:rPr>
        <w:t>1,17</w:t>
      </w:r>
      <w:r w:rsidRPr="00960754">
        <w:rPr>
          <w:rFonts w:ascii="Arial" w:hAnsi="Arial" w:cs="Arial"/>
          <w:color w:val="000000" w:themeColor="text1"/>
          <w:lang w:val="pt-BR"/>
        </w:rPr>
        <w:t xml:space="preserve">% valor este muito variável pois depende muito do mercado imobiliário e também da venda da colheita de produtos do nosso município. </w:t>
      </w:r>
    </w:p>
    <w:p w:rsidR="00A97D99" w:rsidRPr="00960754" w:rsidRDefault="00A97D99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900C7D" w:rsidRPr="00F11A3A" w:rsidRDefault="00B576C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F11A3A">
        <w:rPr>
          <w:rFonts w:ascii="Arial" w:hAnsi="Arial" w:cs="Arial"/>
          <w:b/>
          <w:color w:val="000000" w:themeColor="text1"/>
          <w:lang w:val="pt-BR"/>
        </w:rPr>
        <w:t xml:space="preserve">  </w:t>
      </w:r>
      <w:r w:rsidR="00A97D99" w:rsidRPr="00F11A3A">
        <w:rPr>
          <w:rFonts w:ascii="Arial" w:hAnsi="Arial" w:cs="Arial"/>
          <w:b/>
          <w:color w:val="000000" w:themeColor="text1"/>
          <w:lang w:val="pt-BR"/>
        </w:rPr>
        <w:t xml:space="preserve">QUADRO 3 – RECEITAS TRIBUTARIAS – PREVISTAS E REALIZADAS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409"/>
      </w:tblGrid>
      <w:tr w:rsidR="00F11A3A" w:rsidRPr="00F11A3A" w:rsidTr="00630B26">
        <w:tc>
          <w:tcPr>
            <w:tcW w:w="5211" w:type="dxa"/>
          </w:tcPr>
          <w:p w:rsidR="00900C7D" w:rsidRPr="00F11A3A" w:rsidRDefault="00900C7D" w:rsidP="00900C7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7" w:type="dxa"/>
          </w:tcPr>
          <w:p w:rsidR="00900C7D" w:rsidRPr="00F11A3A" w:rsidRDefault="00900C7D" w:rsidP="00A97D9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PR</w:t>
            </w:r>
            <w:r w:rsidR="00A97D99"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EVISTAS</w:t>
            </w: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NO PERIODO</w:t>
            </w:r>
          </w:p>
        </w:tc>
        <w:tc>
          <w:tcPr>
            <w:tcW w:w="2409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IMPOSTOS</w:t>
            </w:r>
          </w:p>
        </w:tc>
        <w:tc>
          <w:tcPr>
            <w:tcW w:w="2127" w:type="dxa"/>
          </w:tcPr>
          <w:p w:rsidR="00900C7D" w:rsidRPr="00F11A3A" w:rsidRDefault="00960754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624.000,00</w:t>
            </w:r>
          </w:p>
        </w:tc>
        <w:tc>
          <w:tcPr>
            <w:tcW w:w="2409" w:type="dxa"/>
          </w:tcPr>
          <w:p w:rsidR="00831FEE" w:rsidRPr="00F11A3A" w:rsidRDefault="00F11A3A" w:rsidP="00831FE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698.760,20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IPTU</w:t>
            </w:r>
          </w:p>
        </w:tc>
        <w:tc>
          <w:tcPr>
            <w:tcW w:w="2127" w:type="dxa"/>
          </w:tcPr>
          <w:p w:rsidR="00900C7D" w:rsidRPr="00F11A3A" w:rsidRDefault="00E7739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228.833,33</w:t>
            </w:r>
          </w:p>
        </w:tc>
        <w:tc>
          <w:tcPr>
            <w:tcW w:w="2409" w:type="dxa"/>
          </w:tcPr>
          <w:p w:rsidR="00900C7D" w:rsidRPr="00F11A3A" w:rsidRDefault="00E7739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282.602,44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IRRF</w:t>
            </w:r>
          </w:p>
        </w:tc>
        <w:tc>
          <w:tcPr>
            <w:tcW w:w="2127" w:type="dxa"/>
          </w:tcPr>
          <w:p w:rsidR="00900C7D" w:rsidRPr="00F11A3A" w:rsidRDefault="00F11A3A" w:rsidP="00F11A3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130.520,00</w:t>
            </w:r>
          </w:p>
        </w:tc>
        <w:tc>
          <w:tcPr>
            <w:tcW w:w="2409" w:type="dxa"/>
          </w:tcPr>
          <w:p w:rsidR="00900C7D" w:rsidRPr="00F11A3A" w:rsidRDefault="00E77390" w:rsidP="00E77390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134.239,68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ITBI</w:t>
            </w:r>
          </w:p>
        </w:tc>
        <w:tc>
          <w:tcPr>
            <w:tcW w:w="2127" w:type="dxa"/>
          </w:tcPr>
          <w:p w:rsidR="00900C7D" w:rsidRPr="00F11A3A" w:rsidRDefault="00E77390" w:rsidP="0096075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</w:t>
            </w:r>
            <w:r w:rsidR="00960754">
              <w:rPr>
                <w:rFonts w:ascii="Arial" w:hAnsi="Arial" w:cs="Arial"/>
                <w:color w:val="000000" w:themeColor="text1"/>
                <w:lang w:val="pt-BR"/>
              </w:rPr>
              <w:t>6</w:t>
            </w: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0</w:t>
            </w:r>
            <w:r w:rsidR="00B576C4" w:rsidRPr="00F11A3A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409" w:type="dxa"/>
          </w:tcPr>
          <w:p w:rsidR="00900C7D" w:rsidRPr="00F11A3A" w:rsidRDefault="00E7739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161.872,97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ISS</w:t>
            </w:r>
          </w:p>
        </w:tc>
        <w:tc>
          <w:tcPr>
            <w:tcW w:w="2127" w:type="dxa"/>
          </w:tcPr>
          <w:p w:rsidR="00900C7D" w:rsidRPr="00F11A3A" w:rsidRDefault="00F11A3A" w:rsidP="0096075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10</w:t>
            </w:r>
            <w:r w:rsidR="00960754">
              <w:rPr>
                <w:rFonts w:ascii="Arial" w:hAnsi="Arial" w:cs="Arial"/>
                <w:color w:val="000000" w:themeColor="text1"/>
                <w:lang w:val="pt-BR"/>
              </w:rPr>
              <w:t>4.646,67</w:t>
            </w:r>
          </w:p>
        </w:tc>
        <w:tc>
          <w:tcPr>
            <w:tcW w:w="2409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120.045,11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TAXAS</w:t>
            </w:r>
          </w:p>
        </w:tc>
        <w:tc>
          <w:tcPr>
            <w:tcW w:w="2127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50.000,00</w:t>
            </w:r>
          </w:p>
        </w:tc>
        <w:tc>
          <w:tcPr>
            <w:tcW w:w="2409" w:type="dxa"/>
          </w:tcPr>
          <w:p w:rsidR="00900C7D" w:rsidRPr="00F11A3A" w:rsidRDefault="00F11A3A" w:rsidP="00F11A3A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53.436,97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Taxas p/exercício poder de policia</w:t>
            </w:r>
          </w:p>
        </w:tc>
        <w:tc>
          <w:tcPr>
            <w:tcW w:w="2127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40.000,00</w:t>
            </w:r>
          </w:p>
        </w:tc>
        <w:tc>
          <w:tcPr>
            <w:tcW w:w="2409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42.025,67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Taxas p/prestação de serviços</w:t>
            </w:r>
          </w:p>
        </w:tc>
        <w:tc>
          <w:tcPr>
            <w:tcW w:w="2127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10.000,00</w:t>
            </w:r>
          </w:p>
        </w:tc>
        <w:tc>
          <w:tcPr>
            <w:tcW w:w="2409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color w:val="000000" w:themeColor="text1"/>
                <w:lang w:val="pt-BR"/>
              </w:rPr>
              <w:t>11.411,30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831FE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CONTRIBUIÇÃO DE MELHORIA</w:t>
            </w:r>
          </w:p>
        </w:tc>
        <w:tc>
          <w:tcPr>
            <w:tcW w:w="2127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75.936,37</w:t>
            </w:r>
          </w:p>
        </w:tc>
        <w:tc>
          <w:tcPr>
            <w:tcW w:w="2409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42.587,61</w:t>
            </w:r>
          </w:p>
        </w:tc>
      </w:tr>
      <w:tr w:rsidR="00F11A3A" w:rsidRPr="00F11A3A" w:rsidTr="00630B26">
        <w:tc>
          <w:tcPr>
            <w:tcW w:w="5211" w:type="dxa"/>
          </w:tcPr>
          <w:p w:rsidR="00900C7D" w:rsidRPr="00F11A3A" w:rsidRDefault="00900C7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TOTAL DAS RECEITAS TRIBUTARIAS </w:t>
            </w:r>
          </w:p>
        </w:tc>
        <w:tc>
          <w:tcPr>
            <w:tcW w:w="2127" w:type="dxa"/>
          </w:tcPr>
          <w:p w:rsidR="00900C7D" w:rsidRPr="00F11A3A" w:rsidRDefault="00960754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749.936,37</w:t>
            </w:r>
          </w:p>
        </w:tc>
        <w:tc>
          <w:tcPr>
            <w:tcW w:w="2409" w:type="dxa"/>
          </w:tcPr>
          <w:p w:rsidR="00900C7D" w:rsidRPr="00F11A3A" w:rsidRDefault="00F11A3A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F11A3A">
              <w:rPr>
                <w:rFonts w:ascii="Arial" w:hAnsi="Arial" w:cs="Arial"/>
                <w:b/>
                <w:color w:val="000000" w:themeColor="text1"/>
                <w:lang w:val="pt-BR"/>
              </w:rPr>
              <w:t>794.784,78</w:t>
            </w:r>
          </w:p>
        </w:tc>
      </w:tr>
    </w:tbl>
    <w:p w:rsidR="00900C7D" w:rsidRPr="00F11A3A" w:rsidRDefault="00900C7D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20029A" w:rsidRPr="00F11A3A" w:rsidRDefault="0020029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576C4" w:rsidRPr="003A6636" w:rsidRDefault="00B576C4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F11A3A">
        <w:rPr>
          <w:rFonts w:ascii="Arial" w:hAnsi="Arial" w:cs="Arial"/>
          <w:color w:val="000000" w:themeColor="text1"/>
          <w:lang w:val="pt-BR"/>
        </w:rPr>
        <w:t xml:space="preserve"> </w:t>
      </w:r>
      <w:r w:rsidRPr="00F11A3A">
        <w:rPr>
          <w:rFonts w:ascii="Arial" w:hAnsi="Arial" w:cs="Arial"/>
          <w:color w:val="000000" w:themeColor="text1"/>
          <w:lang w:val="pt-BR"/>
        </w:rPr>
        <w:tab/>
        <w:t>Em relação ao Imposto Sobre Serviços</w:t>
      </w:r>
      <w:r w:rsidR="00512BFA" w:rsidRPr="00F11A3A">
        <w:rPr>
          <w:rFonts w:ascii="Arial" w:hAnsi="Arial" w:cs="Arial"/>
          <w:color w:val="000000" w:themeColor="text1"/>
          <w:lang w:val="pt-BR"/>
        </w:rPr>
        <w:t xml:space="preserve"> (ISS)</w:t>
      </w:r>
      <w:r w:rsidRPr="00F11A3A">
        <w:rPr>
          <w:rFonts w:ascii="Arial" w:hAnsi="Arial" w:cs="Arial"/>
          <w:color w:val="000000" w:themeColor="text1"/>
          <w:lang w:val="pt-BR"/>
        </w:rPr>
        <w:t>, que também teve um aumento considerável</w:t>
      </w:r>
      <w:r w:rsidR="00960754">
        <w:rPr>
          <w:rFonts w:ascii="Arial" w:hAnsi="Arial" w:cs="Arial"/>
          <w:color w:val="000000" w:themeColor="text1"/>
          <w:lang w:val="pt-BR"/>
        </w:rPr>
        <w:t xml:space="preserve"> de 14,71%</w:t>
      </w:r>
      <w:r w:rsidRPr="00F11A3A">
        <w:rPr>
          <w:rFonts w:ascii="Arial" w:hAnsi="Arial" w:cs="Arial"/>
          <w:color w:val="000000" w:themeColor="text1"/>
          <w:lang w:val="pt-BR"/>
        </w:rPr>
        <w:t xml:space="preserve">, </w:t>
      </w:r>
      <w:r w:rsidR="00512BFA" w:rsidRPr="00960754">
        <w:rPr>
          <w:rFonts w:ascii="Arial" w:hAnsi="Arial" w:cs="Arial"/>
          <w:color w:val="000000" w:themeColor="text1"/>
          <w:lang w:val="pt-BR"/>
        </w:rPr>
        <w:t xml:space="preserve">principalmente devido ao numero de investimento de obras particulares e municipais que ocorreram neste </w:t>
      </w:r>
      <w:r w:rsidR="00D85E18">
        <w:rPr>
          <w:rFonts w:ascii="Arial" w:hAnsi="Arial" w:cs="Arial"/>
          <w:color w:val="000000" w:themeColor="text1"/>
          <w:lang w:val="pt-BR"/>
        </w:rPr>
        <w:t>segundo</w:t>
      </w:r>
      <w:r w:rsidR="00512BFA" w:rsidRPr="00960754">
        <w:rPr>
          <w:rFonts w:ascii="Arial" w:hAnsi="Arial" w:cs="Arial"/>
          <w:color w:val="000000" w:themeColor="text1"/>
          <w:lang w:val="pt-BR"/>
        </w:rPr>
        <w:t xml:space="preserve"> quadrimestre.</w:t>
      </w:r>
    </w:p>
    <w:p w:rsidR="00512BFA" w:rsidRPr="00BC7412" w:rsidRDefault="00512BF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BC7412">
        <w:rPr>
          <w:rFonts w:ascii="Arial" w:hAnsi="Arial" w:cs="Arial"/>
          <w:color w:val="000000" w:themeColor="text1"/>
          <w:lang w:val="pt-BR"/>
        </w:rPr>
        <w:t>A</w:t>
      </w:r>
      <w:r w:rsidR="00672D2C" w:rsidRPr="00BC7412">
        <w:rPr>
          <w:rFonts w:ascii="Arial" w:hAnsi="Arial" w:cs="Arial"/>
          <w:color w:val="000000" w:themeColor="text1"/>
          <w:lang w:val="pt-BR"/>
        </w:rPr>
        <w:t xml:space="preserve"> arrecadação da</w:t>
      </w:r>
      <w:r w:rsidRPr="00BC7412">
        <w:rPr>
          <w:rFonts w:ascii="Arial" w:hAnsi="Arial" w:cs="Arial"/>
          <w:color w:val="000000" w:themeColor="text1"/>
          <w:lang w:val="pt-BR"/>
        </w:rPr>
        <w:t xml:space="preserve">s taxas </w:t>
      </w:r>
      <w:r w:rsidR="00672D2C" w:rsidRPr="00BC7412">
        <w:rPr>
          <w:rFonts w:ascii="Arial" w:hAnsi="Arial" w:cs="Arial"/>
          <w:color w:val="000000" w:themeColor="text1"/>
          <w:lang w:val="pt-BR"/>
        </w:rPr>
        <w:t>que</w:t>
      </w:r>
      <w:r w:rsidRPr="00BC7412">
        <w:rPr>
          <w:rFonts w:ascii="Arial" w:hAnsi="Arial" w:cs="Arial"/>
          <w:color w:val="000000" w:themeColor="text1"/>
          <w:lang w:val="pt-BR"/>
        </w:rPr>
        <w:t xml:space="preserve"> tiveram </w:t>
      </w:r>
      <w:r w:rsidR="00BC7412" w:rsidRPr="00BC7412">
        <w:rPr>
          <w:rFonts w:ascii="Arial" w:hAnsi="Arial" w:cs="Arial"/>
          <w:color w:val="000000" w:themeColor="text1"/>
          <w:lang w:val="pt-BR"/>
        </w:rPr>
        <w:t xml:space="preserve">um </w:t>
      </w:r>
      <w:r w:rsidRPr="00BC7412">
        <w:rPr>
          <w:rFonts w:ascii="Arial" w:hAnsi="Arial" w:cs="Arial"/>
          <w:color w:val="000000" w:themeColor="text1"/>
          <w:lang w:val="pt-BR"/>
        </w:rPr>
        <w:t>aumento</w:t>
      </w:r>
      <w:r w:rsidR="00BC7412" w:rsidRPr="00BC7412">
        <w:rPr>
          <w:rFonts w:ascii="Arial" w:hAnsi="Arial" w:cs="Arial"/>
          <w:color w:val="000000" w:themeColor="text1"/>
          <w:lang w:val="pt-BR"/>
        </w:rPr>
        <w:t xml:space="preserve"> de 6,87% do </w:t>
      </w:r>
      <w:r w:rsidRPr="00BC7412">
        <w:rPr>
          <w:rFonts w:ascii="Arial" w:hAnsi="Arial" w:cs="Arial"/>
          <w:color w:val="000000" w:themeColor="text1"/>
          <w:lang w:val="pt-BR"/>
        </w:rPr>
        <w:t>esperado, mas que são de recolhimentos muito variáveis</w:t>
      </w:r>
      <w:r w:rsidR="00BC7412" w:rsidRPr="00BC7412">
        <w:rPr>
          <w:rFonts w:ascii="Arial" w:hAnsi="Arial" w:cs="Arial"/>
          <w:color w:val="000000" w:themeColor="text1"/>
          <w:lang w:val="pt-BR"/>
        </w:rPr>
        <w:t>.</w:t>
      </w:r>
    </w:p>
    <w:p w:rsidR="00B85BA8" w:rsidRDefault="00512BF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BC7412">
        <w:rPr>
          <w:rFonts w:ascii="Arial" w:hAnsi="Arial" w:cs="Arial"/>
          <w:color w:val="000000" w:themeColor="text1"/>
          <w:lang w:val="pt-BR"/>
        </w:rPr>
        <w:t xml:space="preserve"> </w:t>
      </w:r>
      <w:r w:rsidRPr="00BC7412">
        <w:rPr>
          <w:rFonts w:ascii="Arial" w:hAnsi="Arial" w:cs="Arial"/>
          <w:color w:val="000000" w:themeColor="text1"/>
          <w:lang w:val="pt-BR"/>
        </w:rPr>
        <w:tab/>
      </w:r>
    </w:p>
    <w:p w:rsidR="001F6AAB" w:rsidRDefault="001F6AA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1F6AAB" w:rsidRDefault="001F6AA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1F6AAB" w:rsidRPr="003A6636" w:rsidRDefault="001F6AA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20029A" w:rsidRPr="003A6636" w:rsidRDefault="0020029A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B85BA8" w:rsidRPr="00835B64" w:rsidRDefault="00B85BA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835B64">
        <w:rPr>
          <w:rFonts w:ascii="Arial" w:hAnsi="Arial" w:cs="Arial"/>
          <w:b/>
          <w:color w:val="000000" w:themeColor="text1"/>
          <w:lang w:val="pt-BR"/>
        </w:rPr>
        <w:lastRenderedPageBreak/>
        <w:t>2.1.2. Transferências Correntes</w:t>
      </w:r>
    </w:p>
    <w:p w:rsidR="0073607E" w:rsidRPr="003A6636" w:rsidRDefault="0073607E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73607E" w:rsidRPr="003A6636" w:rsidRDefault="0073607E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835B64">
        <w:rPr>
          <w:rFonts w:ascii="Arial" w:hAnsi="Arial" w:cs="Arial"/>
          <w:color w:val="000000" w:themeColor="text1"/>
          <w:lang w:val="pt-BR"/>
        </w:rPr>
        <w:t xml:space="preserve">Conforme demonstra o quadro 4, no grupo de </w:t>
      </w:r>
      <w:r w:rsidR="0020029A" w:rsidRPr="00835B64">
        <w:rPr>
          <w:rFonts w:ascii="Arial" w:hAnsi="Arial" w:cs="Arial"/>
          <w:color w:val="000000" w:themeColor="text1"/>
          <w:lang w:val="pt-BR"/>
        </w:rPr>
        <w:t>Transferências</w:t>
      </w:r>
      <w:r w:rsidRPr="00835B64">
        <w:rPr>
          <w:rFonts w:ascii="Arial" w:hAnsi="Arial" w:cs="Arial"/>
          <w:color w:val="000000" w:themeColor="text1"/>
          <w:lang w:val="pt-BR"/>
        </w:rPr>
        <w:t xml:space="preserve"> Correntes da União, o item mais significativo refere-se as transferências constitucionais do FPM, que realizou </w:t>
      </w:r>
      <w:r w:rsidR="00AA14AB" w:rsidRPr="00835B64">
        <w:rPr>
          <w:rFonts w:ascii="Arial" w:hAnsi="Arial" w:cs="Arial"/>
          <w:color w:val="000000" w:themeColor="text1"/>
          <w:lang w:val="pt-BR"/>
        </w:rPr>
        <w:t xml:space="preserve">o valor de R$ </w:t>
      </w:r>
      <w:r w:rsidR="00835B64" w:rsidRPr="00835B64">
        <w:rPr>
          <w:rFonts w:ascii="Arial" w:hAnsi="Arial" w:cs="Arial"/>
          <w:color w:val="000000" w:themeColor="text1"/>
          <w:lang w:val="pt-BR"/>
        </w:rPr>
        <w:t>220.979,74</w:t>
      </w:r>
      <w:r w:rsidR="00AA14AB" w:rsidRPr="00835B64">
        <w:rPr>
          <w:rFonts w:ascii="Arial" w:hAnsi="Arial" w:cs="Arial"/>
          <w:color w:val="000000" w:themeColor="text1"/>
          <w:lang w:val="pt-BR"/>
        </w:rPr>
        <w:t xml:space="preserve"> a mais influenciado pelo repasse previsto para o ano de 2.016 e que creditou-se em 2.017 no valor liquido de R$ 353.336,95 referente a recursos da repatriação</w:t>
      </w:r>
      <w:r w:rsidR="00835B64" w:rsidRPr="00835B64">
        <w:rPr>
          <w:rFonts w:ascii="Arial" w:hAnsi="Arial" w:cs="Arial"/>
          <w:color w:val="000000" w:themeColor="text1"/>
          <w:lang w:val="pt-BR"/>
        </w:rPr>
        <w:t>, sem esta transferência extra teríamos recebido a menor que o previsto o valor de R$ 132.357,21</w:t>
      </w:r>
      <w:r w:rsidR="00AA14AB" w:rsidRPr="00835B64">
        <w:rPr>
          <w:rFonts w:ascii="Arial" w:hAnsi="Arial" w:cs="Arial"/>
          <w:color w:val="000000" w:themeColor="text1"/>
          <w:lang w:val="pt-BR"/>
        </w:rPr>
        <w:t>.</w:t>
      </w:r>
    </w:p>
    <w:p w:rsidR="00AA14AB" w:rsidRPr="003A6636" w:rsidRDefault="00AA14A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835B64">
        <w:rPr>
          <w:rFonts w:ascii="Arial" w:hAnsi="Arial" w:cs="Arial"/>
          <w:color w:val="000000" w:themeColor="text1"/>
          <w:lang w:val="pt-BR"/>
        </w:rPr>
        <w:t xml:space="preserve">Quanto aos recursos de </w:t>
      </w:r>
      <w:r w:rsidR="00F90567" w:rsidRPr="00835B64">
        <w:rPr>
          <w:rFonts w:ascii="Arial" w:hAnsi="Arial" w:cs="Arial"/>
          <w:color w:val="000000" w:themeColor="text1"/>
          <w:lang w:val="pt-BR"/>
        </w:rPr>
        <w:t>transferências do SUS, FNAS, FNDE nenhum deles corresponderam aos repasses estimados pelo município.</w:t>
      </w:r>
    </w:p>
    <w:p w:rsidR="00F90567" w:rsidRPr="00517AAC" w:rsidRDefault="00F90567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517AAC">
        <w:rPr>
          <w:rFonts w:ascii="Arial" w:hAnsi="Arial" w:cs="Arial"/>
          <w:color w:val="000000" w:themeColor="text1"/>
          <w:lang w:val="pt-BR"/>
        </w:rPr>
        <w:t xml:space="preserve">Quanto as transferências do Estado deve se destacar ao aumento da arrecadação do IPVA, valor este que se da devido ao grande aumento na frota </w:t>
      </w:r>
      <w:r w:rsidR="007A1C5A" w:rsidRPr="00517AAC">
        <w:rPr>
          <w:rFonts w:ascii="Arial" w:hAnsi="Arial" w:cs="Arial"/>
          <w:color w:val="000000" w:themeColor="text1"/>
          <w:lang w:val="pt-BR"/>
        </w:rPr>
        <w:t>de veículos</w:t>
      </w:r>
      <w:r w:rsidRPr="00517AAC">
        <w:rPr>
          <w:rFonts w:ascii="Arial" w:hAnsi="Arial" w:cs="Arial"/>
          <w:color w:val="000000" w:themeColor="text1"/>
          <w:lang w:val="pt-BR"/>
        </w:rPr>
        <w:t xml:space="preserve"> no nosso município</w:t>
      </w:r>
      <w:r w:rsidR="00835B64" w:rsidRPr="00517AAC">
        <w:rPr>
          <w:rFonts w:ascii="Arial" w:hAnsi="Arial" w:cs="Arial"/>
          <w:color w:val="000000" w:themeColor="text1"/>
          <w:lang w:val="pt-BR"/>
        </w:rPr>
        <w:t>, e um aumento de 2,00% no ICMs previsto</w:t>
      </w:r>
      <w:r w:rsidRPr="00517AAC">
        <w:rPr>
          <w:rFonts w:ascii="Arial" w:hAnsi="Arial" w:cs="Arial"/>
          <w:color w:val="000000" w:themeColor="text1"/>
          <w:lang w:val="pt-BR"/>
        </w:rPr>
        <w:t>.</w:t>
      </w:r>
    </w:p>
    <w:p w:rsidR="00F90567" w:rsidRPr="00517AAC" w:rsidRDefault="00F90567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517AAC">
        <w:rPr>
          <w:rFonts w:ascii="Arial" w:hAnsi="Arial" w:cs="Arial"/>
          <w:color w:val="000000" w:themeColor="text1"/>
          <w:lang w:val="pt-BR"/>
        </w:rPr>
        <w:t xml:space="preserve"> </w:t>
      </w:r>
      <w:r w:rsidRPr="00517AAC">
        <w:rPr>
          <w:rFonts w:ascii="Arial" w:hAnsi="Arial" w:cs="Arial"/>
          <w:color w:val="000000" w:themeColor="text1"/>
          <w:lang w:val="pt-BR"/>
        </w:rPr>
        <w:tab/>
        <w:t xml:space="preserve">No repasse na parte dos </w:t>
      </w:r>
      <w:r w:rsidR="009F77A5" w:rsidRPr="00517AAC">
        <w:rPr>
          <w:rFonts w:ascii="Arial" w:hAnsi="Arial" w:cs="Arial"/>
          <w:color w:val="000000" w:themeColor="text1"/>
          <w:lang w:val="pt-BR"/>
        </w:rPr>
        <w:t>Convênios</w:t>
      </w:r>
      <w:r w:rsidRPr="00517AAC">
        <w:rPr>
          <w:rFonts w:ascii="Arial" w:hAnsi="Arial" w:cs="Arial"/>
          <w:color w:val="000000" w:themeColor="text1"/>
          <w:lang w:val="pt-BR"/>
        </w:rPr>
        <w:t xml:space="preserve"> deu-se o recebimento da ultima parcela no valor de R$ 30.000,00 do Transporte Escolar que era do ano de 2.016 e foi repassado ao município somente em 2017</w:t>
      </w:r>
      <w:r w:rsidR="006306AA" w:rsidRPr="00517AAC">
        <w:rPr>
          <w:rFonts w:ascii="Arial" w:hAnsi="Arial" w:cs="Arial"/>
          <w:color w:val="000000" w:themeColor="text1"/>
          <w:lang w:val="pt-BR"/>
        </w:rPr>
        <w:t xml:space="preserve">, repasse do convenio de 2.017 no valor de R$ 72.567,66, R$ 197,48 do Passe Livre, </w:t>
      </w:r>
      <w:r w:rsidR="00517AAC" w:rsidRPr="00517AAC">
        <w:rPr>
          <w:rFonts w:ascii="Arial" w:hAnsi="Arial" w:cs="Arial"/>
          <w:color w:val="000000" w:themeColor="text1"/>
          <w:lang w:val="pt-BR"/>
        </w:rPr>
        <w:t xml:space="preserve">R$ 19.937,56 Pro-Infância, </w:t>
      </w:r>
      <w:r w:rsidR="006306AA" w:rsidRPr="00517AAC">
        <w:rPr>
          <w:rFonts w:ascii="Arial" w:hAnsi="Arial" w:cs="Arial"/>
          <w:color w:val="000000" w:themeColor="text1"/>
          <w:lang w:val="pt-BR"/>
        </w:rPr>
        <w:t xml:space="preserve">R$ 3.641,96 de programas </w:t>
      </w:r>
      <w:r w:rsidR="007A1C5A" w:rsidRPr="00517AAC">
        <w:rPr>
          <w:rFonts w:ascii="Arial" w:hAnsi="Arial" w:cs="Arial"/>
          <w:color w:val="000000" w:themeColor="text1"/>
          <w:lang w:val="pt-BR"/>
        </w:rPr>
        <w:t>assistenciais e</w:t>
      </w:r>
      <w:r w:rsidRPr="00517AAC">
        <w:rPr>
          <w:rFonts w:ascii="Arial" w:hAnsi="Arial" w:cs="Arial"/>
          <w:color w:val="000000" w:themeColor="text1"/>
          <w:lang w:val="pt-BR"/>
        </w:rPr>
        <w:t xml:space="preserve"> </w:t>
      </w:r>
      <w:r w:rsidR="006306AA" w:rsidRPr="00517AAC">
        <w:rPr>
          <w:rFonts w:ascii="Arial" w:hAnsi="Arial" w:cs="Arial"/>
          <w:color w:val="000000" w:themeColor="text1"/>
          <w:lang w:val="pt-BR"/>
        </w:rPr>
        <w:t xml:space="preserve">o crédito de </w:t>
      </w:r>
      <w:r w:rsidRPr="00517AAC">
        <w:rPr>
          <w:rFonts w:ascii="Arial" w:hAnsi="Arial" w:cs="Arial"/>
          <w:color w:val="000000" w:themeColor="text1"/>
          <w:lang w:val="pt-BR"/>
        </w:rPr>
        <w:t>a liberação de R$ 5</w:t>
      </w:r>
      <w:r w:rsidR="006306AA" w:rsidRPr="00517AAC">
        <w:rPr>
          <w:rFonts w:ascii="Arial" w:hAnsi="Arial" w:cs="Arial"/>
          <w:color w:val="000000" w:themeColor="text1"/>
          <w:lang w:val="pt-BR"/>
        </w:rPr>
        <w:t>7.610,03</w:t>
      </w:r>
      <w:r w:rsidR="00517AAC" w:rsidRPr="00517AAC">
        <w:rPr>
          <w:rFonts w:ascii="Arial" w:hAnsi="Arial" w:cs="Arial"/>
          <w:color w:val="000000" w:themeColor="text1"/>
          <w:lang w:val="pt-BR"/>
        </w:rPr>
        <w:t xml:space="preserve"> do Convenio do PAC, R$ 13.000,00 demais convênios repassados.</w:t>
      </w:r>
    </w:p>
    <w:p w:rsidR="00B85BA8" w:rsidRPr="003A6636" w:rsidRDefault="00B85BA8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A97D99" w:rsidRPr="00BC7412" w:rsidRDefault="00A97D9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BC7412">
        <w:rPr>
          <w:rFonts w:ascii="Arial" w:hAnsi="Arial" w:cs="Arial"/>
          <w:b/>
          <w:color w:val="000000" w:themeColor="text1"/>
          <w:lang w:val="pt-BR"/>
        </w:rPr>
        <w:t>QUADRO 4 – TRANSFERENCIAS CORRENTES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6" w:type="dxa"/>
          </w:tcPr>
          <w:p w:rsidR="00525011" w:rsidRPr="00BC7412" w:rsidRDefault="00525011" w:rsidP="00A97D9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PR</w:t>
            </w:r>
            <w:r w:rsidR="00A97D99"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EVISTAS </w:t>
            </w: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NO PERIODO</w:t>
            </w:r>
          </w:p>
        </w:tc>
        <w:tc>
          <w:tcPr>
            <w:tcW w:w="2268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525011" w:rsidRPr="00BC7412" w:rsidTr="00CF4B8E">
        <w:trPr>
          <w:trHeight w:val="70"/>
        </w:trPr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DA UNIÃO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6.159.749,69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b/>
                <w:color w:val="000000" w:themeColor="text1"/>
                <w:lang w:val="pt-BR"/>
              </w:rPr>
              <w:t>6.006.005,72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Cota Parte do FPM</w:t>
            </w:r>
          </w:p>
        </w:tc>
        <w:tc>
          <w:tcPr>
            <w:tcW w:w="2126" w:type="dxa"/>
          </w:tcPr>
          <w:p w:rsidR="00525011" w:rsidRPr="00BC7412" w:rsidRDefault="00BC7412" w:rsidP="006A599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4.775.2</w:t>
            </w:r>
            <w:r w:rsidR="006A599E">
              <w:rPr>
                <w:rFonts w:ascii="Arial" w:hAnsi="Arial" w:cs="Arial"/>
                <w:color w:val="000000" w:themeColor="text1"/>
                <w:lang w:val="pt-BR"/>
              </w:rPr>
              <w:t>69</w:t>
            </w: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,34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5.151.818,02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525011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Cota Extra do FPM </w:t>
            </w:r>
          </w:p>
        </w:tc>
        <w:tc>
          <w:tcPr>
            <w:tcW w:w="2126" w:type="dxa"/>
          </w:tcPr>
          <w:p w:rsidR="00525011" w:rsidRPr="00BC7412" w:rsidRDefault="00BC7412" w:rsidP="006A599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213.8</w:t>
            </w:r>
            <w:r w:rsidR="006A599E">
              <w:rPr>
                <w:rFonts w:ascii="Arial" w:hAnsi="Arial" w:cs="Arial"/>
                <w:color w:val="000000" w:themeColor="text1"/>
                <w:lang w:val="pt-BR"/>
              </w:rPr>
              <w:t>00</w:t>
            </w: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,00</w:t>
            </w:r>
          </w:p>
        </w:tc>
        <w:tc>
          <w:tcPr>
            <w:tcW w:w="2268" w:type="dxa"/>
          </w:tcPr>
          <w:p w:rsidR="00525011" w:rsidRPr="00BC7412" w:rsidRDefault="00CF4B8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18.732,15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Cota Parte FPM 1%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277.852,00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317.350,91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525011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Cota Parte do ITR</w:t>
            </w:r>
          </w:p>
        </w:tc>
        <w:tc>
          <w:tcPr>
            <w:tcW w:w="2126" w:type="dxa"/>
          </w:tcPr>
          <w:p w:rsidR="00525011" w:rsidRPr="00BC7412" w:rsidRDefault="00BC7412" w:rsidP="00BC741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15</w:t>
            </w:r>
            <w:r w:rsidR="006537C0" w:rsidRPr="00BC7412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15.551,88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Transf. Compens. Financ Explor Rec.Naturais</w:t>
            </w:r>
          </w:p>
        </w:tc>
        <w:tc>
          <w:tcPr>
            <w:tcW w:w="2126" w:type="dxa"/>
          </w:tcPr>
          <w:p w:rsidR="00525011" w:rsidRPr="00BC7412" w:rsidRDefault="00BC7412" w:rsidP="00BC741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50</w:t>
            </w:r>
            <w:r w:rsidR="006537C0" w:rsidRPr="00BC7412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525011" w:rsidRPr="00BC7412" w:rsidRDefault="00BC7412" w:rsidP="00F95AE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52.957,91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Transferência de Recursos do SUS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435.000,00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251.386,73</w:t>
            </w:r>
          </w:p>
        </w:tc>
      </w:tr>
      <w:tr w:rsidR="00BC7412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Transferência de Recursos FNAS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187.533,34</w:t>
            </w:r>
          </w:p>
        </w:tc>
        <w:tc>
          <w:tcPr>
            <w:tcW w:w="2268" w:type="dxa"/>
          </w:tcPr>
          <w:p w:rsidR="00525011" w:rsidRPr="00BC7412" w:rsidRDefault="00BC7412" w:rsidP="00BC741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25.829,31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Transferência de Recursos FNDE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176.866,67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145.499,37</w:t>
            </w:r>
          </w:p>
        </w:tc>
      </w:tr>
      <w:tr w:rsidR="00525011" w:rsidRPr="00BC7412" w:rsidTr="00CF4B8E">
        <w:tc>
          <w:tcPr>
            <w:tcW w:w="5353" w:type="dxa"/>
          </w:tcPr>
          <w:p w:rsidR="00525011" w:rsidRPr="00BC7412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>Transferência de Financeira ICMs Deson.</w:t>
            </w:r>
            <w:r w:rsidR="00525011" w:rsidRPr="00BC7412">
              <w:rPr>
                <w:rFonts w:ascii="Arial" w:hAnsi="Arial" w:cs="Arial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126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28.428,34</w:t>
            </w:r>
          </w:p>
        </w:tc>
        <w:tc>
          <w:tcPr>
            <w:tcW w:w="2268" w:type="dxa"/>
          </w:tcPr>
          <w:p w:rsidR="00525011" w:rsidRPr="00BC7412" w:rsidRDefault="00BC741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C7412">
              <w:rPr>
                <w:rFonts w:ascii="Arial" w:hAnsi="Arial" w:cs="Arial"/>
                <w:color w:val="000000" w:themeColor="text1"/>
                <w:lang w:val="pt-BR"/>
              </w:rPr>
              <w:t>26.879,44</w:t>
            </w:r>
          </w:p>
        </w:tc>
      </w:tr>
      <w:tr w:rsidR="00BA7E73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DO ESTADO</w:t>
            </w:r>
          </w:p>
        </w:tc>
        <w:tc>
          <w:tcPr>
            <w:tcW w:w="2126" w:type="dxa"/>
          </w:tcPr>
          <w:p w:rsidR="00525011" w:rsidRPr="00BA7E73" w:rsidRDefault="004F7550" w:rsidP="004F755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4.705.074,79</w:t>
            </w:r>
          </w:p>
        </w:tc>
        <w:tc>
          <w:tcPr>
            <w:tcW w:w="2268" w:type="dxa"/>
          </w:tcPr>
          <w:p w:rsidR="00525011" w:rsidRPr="00BA7E73" w:rsidRDefault="00FC6CB7" w:rsidP="00FC6CB7">
            <w:pPr>
              <w:tabs>
                <w:tab w:val="center" w:pos="1026"/>
                <w:tab w:val="right" w:pos="2052"/>
              </w:tabs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</w:t>
            </w: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ab/>
              <w:t>4.790.742,41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ICMs</w:t>
            </w:r>
          </w:p>
        </w:tc>
        <w:tc>
          <w:tcPr>
            <w:tcW w:w="2126" w:type="dxa"/>
          </w:tcPr>
          <w:p w:rsidR="00525011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4.138.132,05</w:t>
            </w:r>
          </w:p>
        </w:tc>
        <w:tc>
          <w:tcPr>
            <w:tcW w:w="2268" w:type="dxa"/>
          </w:tcPr>
          <w:p w:rsidR="00525011" w:rsidRPr="00BA7E73" w:rsidRDefault="006A599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4.220.895,11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IPVA</w:t>
            </w:r>
          </w:p>
        </w:tc>
        <w:tc>
          <w:tcPr>
            <w:tcW w:w="2126" w:type="dxa"/>
          </w:tcPr>
          <w:p w:rsidR="00525011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283.333,35</w:t>
            </w:r>
          </w:p>
        </w:tc>
        <w:tc>
          <w:tcPr>
            <w:tcW w:w="2268" w:type="dxa"/>
          </w:tcPr>
          <w:p w:rsidR="00525011" w:rsidRPr="00BA7E73" w:rsidRDefault="006A599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309.863,05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IPI Exportação</w:t>
            </w:r>
          </w:p>
        </w:tc>
        <w:tc>
          <w:tcPr>
            <w:tcW w:w="2126" w:type="dxa"/>
          </w:tcPr>
          <w:p w:rsidR="00525011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55.654,39</w:t>
            </w:r>
          </w:p>
        </w:tc>
        <w:tc>
          <w:tcPr>
            <w:tcW w:w="2268" w:type="dxa"/>
          </w:tcPr>
          <w:p w:rsidR="00525011" w:rsidRPr="00BA7E73" w:rsidRDefault="006A599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60.735,79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Cota Parte do CIDE</w:t>
            </w:r>
          </w:p>
        </w:tc>
        <w:tc>
          <w:tcPr>
            <w:tcW w:w="2126" w:type="dxa"/>
          </w:tcPr>
          <w:p w:rsidR="00525011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15.000,00</w:t>
            </w:r>
          </w:p>
        </w:tc>
        <w:tc>
          <w:tcPr>
            <w:tcW w:w="2268" w:type="dxa"/>
          </w:tcPr>
          <w:p w:rsidR="00525011" w:rsidRPr="00BA7E73" w:rsidRDefault="006A599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12.739,47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 xml:space="preserve">Transf.de Recursos do Estado P/Saúde </w:t>
            </w:r>
          </w:p>
        </w:tc>
        <w:tc>
          <w:tcPr>
            <w:tcW w:w="2126" w:type="dxa"/>
          </w:tcPr>
          <w:p w:rsidR="00525011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212.955,00</w:t>
            </w:r>
          </w:p>
        </w:tc>
        <w:tc>
          <w:tcPr>
            <w:tcW w:w="2268" w:type="dxa"/>
          </w:tcPr>
          <w:p w:rsidR="00F95AED" w:rsidRPr="00BA7E73" w:rsidRDefault="006A599E" w:rsidP="00F95AE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180.508,99</w:t>
            </w:r>
          </w:p>
        </w:tc>
      </w:tr>
      <w:tr w:rsidR="00BA7E73" w:rsidRPr="00BA7E73" w:rsidTr="00CF4B8E">
        <w:tc>
          <w:tcPr>
            <w:tcW w:w="5353" w:type="dxa"/>
          </w:tcPr>
          <w:p w:rsidR="00525011" w:rsidRPr="00BA7E73" w:rsidRDefault="00F95AED" w:rsidP="00F95AED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Transf.de Recursos do Estado P/Educação</w:t>
            </w:r>
          </w:p>
        </w:tc>
        <w:tc>
          <w:tcPr>
            <w:tcW w:w="2126" w:type="dxa"/>
          </w:tcPr>
          <w:p w:rsidR="00525011" w:rsidRPr="00BA7E73" w:rsidRDefault="006537C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BA7E73" w:rsidRDefault="00FC6CB7" w:rsidP="006A599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F95AED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Transf. Rec. do Estado P/Fundo Assist.Social</w:t>
            </w:r>
          </w:p>
        </w:tc>
        <w:tc>
          <w:tcPr>
            <w:tcW w:w="2126" w:type="dxa"/>
          </w:tcPr>
          <w:p w:rsidR="00525011" w:rsidRPr="00BA7E73" w:rsidRDefault="006537C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BA7E73" w:rsidRDefault="00FC6CB7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525011" w:rsidRPr="00BA7E73" w:rsidTr="00CF4B8E">
        <w:tc>
          <w:tcPr>
            <w:tcW w:w="5353" w:type="dxa"/>
          </w:tcPr>
          <w:p w:rsidR="00525011" w:rsidRPr="00BA7E73" w:rsidRDefault="00F95AED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Demais Transferências do Estado</w:t>
            </w:r>
          </w:p>
        </w:tc>
        <w:tc>
          <w:tcPr>
            <w:tcW w:w="2126" w:type="dxa"/>
          </w:tcPr>
          <w:p w:rsidR="00525011" w:rsidRPr="00BA7E73" w:rsidRDefault="006537C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525011" w:rsidRPr="00BA7E73" w:rsidRDefault="006A599E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color w:val="000000" w:themeColor="text1"/>
                <w:lang w:val="pt-BR"/>
              </w:rPr>
              <w:t>6.00</w:t>
            </w:r>
            <w:r w:rsidR="00CF4B8E" w:rsidRPr="00BA7E73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F95AED" w:rsidRPr="00BA7E73" w:rsidTr="00CF4B8E">
        <w:tc>
          <w:tcPr>
            <w:tcW w:w="5353" w:type="dxa"/>
          </w:tcPr>
          <w:p w:rsidR="00F95AED" w:rsidRPr="00BA7E73" w:rsidRDefault="00060359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DE CONVENIOS</w:t>
            </w:r>
          </w:p>
        </w:tc>
        <w:tc>
          <w:tcPr>
            <w:tcW w:w="2126" w:type="dxa"/>
          </w:tcPr>
          <w:p w:rsidR="00F95AED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90.000,00</w:t>
            </w:r>
          </w:p>
        </w:tc>
        <w:tc>
          <w:tcPr>
            <w:tcW w:w="2268" w:type="dxa"/>
          </w:tcPr>
          <w:p w:rsidR="00F95AED" w:rsidRPr="00BA7E73" w:rsidRDefault="00FC6CB7" w:rsidP="00CF4B8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196.954,69</w:t>
            </w:r>
          </w:p>
        </w:tc>
      </w:tr>
      <w:tr w:rsidR="00F95AED" w:rsidRPr="00BA7E73" w:rsidTr="00CF4B8E">
        <w:tc>
          <w:tcPr>
            <w:tcW w:w="5353" w:type="dxa"/>
          </w:tcPr>
          <w:p w:rsidR="00F95AED" w:rsidRPr="00BA7E73" w:rsidRDefault="00CF4B8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(-) DEDUÇÃO DA RECEITA CORRENTE</w:t>
            </w:r>
          </w:p>
        </w:tc>
        <w:tc>
          <w:tcPr>
            <w:tcW w:w="2126" w:type="dxa"/>
          </w:tcPr>
          <w:p w:rsidR="00F95AED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1.900.153,09</w:t>
            </w:r>
          </w:p>
        </w:tc>
        <w:tc>
          <w:tcPr>
            <w:tcW w:w="2268" w:type="dxa"/>
          </w:tcPr>
          <w:p w:rsidR="00F95AED" w:rsidRPr="00BA7E73" w:rsidRDefault="00FC6CB7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1.957.148,23</w:t>
            </w:r>
          </w:p>
        </w:tc>
      </w:tr>
      <w:tr w:rsidR="00F95AED" w:rsidRPr="00BA7E73" w:rsidTr="00CF4B8E">
        <w:tc>
          <w:tcPr>
            <w:tcW w:w="5353" w:type="dxa"/>
          </w:tcPr>
          <w:p w:rsidR="00F95AED" w:rsidRPr="00BA7E73" w:rsidRDefault="00CF4B8E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TRANSFERENCIAS CORRENTES LÍQUIDAS</w:t>
            </w:r>
          </w:p>
        </w:tc>
        <w:tc>
          <w:tcPr>
            <w:tcW w:w="2126" w:type="dxa"/>
          </w:tcPr>
          <w:p w:rsidR="00F95AED" w:rsidRPr="00BA7E73" w:rsidRDefault="004F7550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9.054.671,39</w:t>
            </w:r>
          </w:p>
        </w:tc>
        <w:tc>
          <w:tcPr>
            <w:tcW w:w="2268" w:type="dxa"/>
          </w:tcPr>
          <w:p w:rsidR="00F95AED" w:rsidRPr="00BA7E73" w:rsidRDefault="00FC6CB7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BA7E73">
              <w:rPr>
                <w:rFonts w:ascii="Arial" w:hAnsi="Arial" w:cs="Arial"/>
                <w:b/>
                <w:color w:val="000000" w:themeColor="text1"/>
                <w:lang w:val="pt-BR"/>
              </w:rPr>
              <w:t>9.036.554,69</w:t>
            </w:r>
          </w:p>
        </w:tc>
      </w:tr>
    </w:tbl>
    <w:p w:rsidR="00B85BA8" w:rsidRPr="003A6636" w:rsidRDefault="00B85BA8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4F71A8">
        <w:rPr>
          <w:rFonts w:ascii="Arial" w:hAnsi="Arial" w:cs="Arial"/>
          <w:b/>
          <w:color w:val="000000" w:themeColor="text1"/>
          <w:lang w:val="pt-BR"/>
        </w:rPr>
        <w:t>2.1.3 Transferências do FUNDEB</w:t>
      </w:r>
    </w:p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876E2" w:rsidRPr="004F71A8" w:rsidRDefault="00A876E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4F71A8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4F71A8">
        <w:rPr>
          <w:rFonts w:ascii="Arial" w:hAnsi="Arial" w:cs="Arial"/>
          <w:b/>
          <w:color w:val="000000" w:themeColor="text1"/>
          <w:lang w:val="pt-BR"/>
        </w:rPr>
        <w:tab/>
      </w:r>
      <w:r w:rsidRPr="004F71A8">
        <w:rPr>
          <w:rFonts w:ascii="Arial" w:hAnsi="Arial" w:cs="Arial"/>
          <w:color w:val="000000" w:themeColor="text1"/>
          <w:lang w:val="pt-BR"/>
        </w:rPr>
        <w:t xml:space="preserve">Em relação ao FUNDEB o município obteve uma perda de R$ </w:t>
      </w:r>
      <w:r w:rsidR="00006940" w:rsidRPr="004F71A8">
        <w:rPr>
          <w:rFonts w:ascii="Arial" w:hAnsi="Arial" w:cs="Arial"/>
          <w:color w:val="000000" w:themeColor="text1"/>
          <w:lang w:val="pt-BR"/>
        </w:rPr>
        <w:t>785.546,37</w:t>
      </w:r>
      <w:r w:rsidR="00822989" w:rsidRPr="004F71A8">
        <w:rPr>
          <w:rFonts w:ascii="Arial" w:hAnsi="Arial" w:cs="Arial"/>
          <w:color w:val="000000" w:themeColor="text1"/>
          <w:lang w:val="pt-BR"/>
        </w:rPr>
        <w:t>, pois</w:t>
      </w:r>
      <w:r w:rsidRPr="004F71A8">
        <w:rPr>
          <w:rFonts w:ascii="Arial" w:hAnsi="Arial" w:cs="Arial"/>
          <w:color w:val="000000" w:themeColor="text1"/>
          <w:lang w:val="pt-BR"/>
        </w:rPr>
        <w:t xml:space="preserve"> das arrecadações das Cotas Partes transferidas tanto da União como do Estado é retido o percentual de 20% e como os valores transferidos são baseados nos alunos matriculados no município </w:t>
      </w:r>
      <w:r w:rsidR="00672D2C" w:rsidRPr="004F71A8">
        <w:rPr>
          <w:rFonts w:ascii="Arial" w:hAnsi="Arial" w:cs="Arial"/>
          <w:color w:val="000000" w:themeColor="text1"/>
          <w:lang w:val="pt-BR"/>
        </w:rPr>
        <w:t xml:space="preserve">então sempre neste caso teremos </w:t>
      </w:r>
      <w:r w:rsidRPr="004F71A8">
        <w:rPr>
          <w:rFonts w:ascii="Arial" w:hAnsi="Arial" w:cs="Arial"/>
          <w:b/>
          <w:color w:val="000000" w:themeColor="text1"/>
          <w:lang w:val="pt-BR"/>
        </w:rPr>
        <w:t xml:space="preserve">perdas </w:t>
      </w:r>
      <w:r w:rsidRPr="004F71A8">
        <w:rPr>
          <w:rFonts w:ascii="Arial" w:hAnsi="Arial" w:cs="Arial"/>
          <w:color w:val="000000" w:themeColor="text1"/>
          <w:lang w:val="pt-BR"/>
        </w:rPr>
        <w:t>em  relação ao FUNDEB.</w:t>
      </w:r>
    </w:p>
    <w:p w:rsidR="00A876E2" w:rsidRPr="003A6636" w:rsidRDefault="00A876E2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A876E2" w:rsidRPr="003A6636" w:rsidRDefault="00A876E2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A876E2" w:rsidRPr="00006940" w:rsidRDefault="00A876E2" w:rsidP="00A876E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006940">
        <w:rPr>
          <w:rFonts w:ascii="Arial" w:hAnsi="Arial" w:cs="Arial"/>
          <w:b/>
          <w:color w:val="000000" w:themeColor="text1"/>
          <w:lang w:val="pt-BR"/>
        </w:rPr>
        <w:t>QUADRO 5 – TRANSFERENCIAS DO FUNDEB – PREVISTAS E REALIZADAS</w:t>
      </w:r>
    </w:p>
    <w:p w:rsidR="00822989" w:rsidRPr="00006940" w:rsidRDefault="00822989" w:rsidP="00A876E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A876E2" w:rsidRPr="00006940" w:rsidTr="00630B26">
        <w:tc>
          <w:tcPr>
            <w:tcW w:w="5353" w:type="dxa"/>
          </w:tcPr>
          <w:p w:rsidR="00A876E2" w:rsidRPr="00006940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Discriminação </w:t>
            </w:r>
          </w:p>
        </w:tc>
        <w:tc>
          <w:tcPr>
            <w:tcW w:w="2126" w:type="dxa"/>
          </w:tcPr>
          <w:p w:rsidR="00A876E2" w:rsidRPr="00006940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>PREVISTAS  NO PERIODO</w:t>
            </w:r>
          </w:p>
        </w:tc>
        <w:tc>
          <w:tcPr>
            <w:tcW w:w="2268" w:type="dxa"/>
          </w:tcPr>
          <w:p w:rsidR="00A876E2" w:rsidRPr="00006940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A876E2" w:rsidRPr="00006940" w:rsidTr="00630B26">
        <w:tc>
          <w:tcPr>
            <w:tcW w:w="5353" w:type="dxa"/>
          </w:tcPr>
          <w:p w:rsidR="00A876E2" w:rsidRPr="00006940" w:rsidRDefault="00A876E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>Valores Transferidos do FUNDEB</w:t>
            </w:r>
          </w:p>
        </w:tc>
        <w:tc>
          <w:tcPr>
            <w:tcW w:w="2126" w:type="dxa"/>
          </w:tcPr>
          <w:p w:rsidR="00A876E2" w:rsidRPr="00006940" w:rsidRDefault="000069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>1.239.642,27</w:t>
            </w:r>
          </w:p>
        </w:tc>
        <w:tc>
          <w:tcPr>
            <w:tcW w:w="2268" w:type="dxa"/>
          </w:tcPr>
          <w:p w:rsidR="00A876E2" w:rsidRPr="00006940" w:rsidRDefault="000069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>1.171.601,86</w:t>
            </w:r>
          </w:p>
        </w:tc>
      </w:tr>
      <w:tr w:rsidR="00A876E2" w:rsidRPr="00006940" w:rsidTr="00630B26">
        <w:tc>
          <w:tcPr>
            <w:tcW w:w="5353" w:type="dxa"/>
          </w:tcPr>
          <w:p w:rsidR="00A876E2" w:rsidRPr="00006940" w:rsidRDefault="00A876E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 xml:space="preserve">Deduções do FUNDEB </w:t>
            </w:r>
          </w:p>
        </w:tc>
        <w:tc>
          <w:tcPr>
            <w:tcW w:w="2126" w:type="dxa"/>
          </w:tcPr>
          <w:p w:rsidR="00A876E2" w:rsidRPr="00006940" w:rsidRDefault="000069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>1.900.153,09</w:t>
            </w:r>
          </w:p>
        </w:tc>
        <w:tc>
          <w:tcPr>
            <w:tcW w:w="2268" w:type="dxa"/>
          </w:tcPr>
          <w:p w:rsidR="00A876E2" w:rsidRPr="00006940" w:rsidRDefault="00006940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color w:val="000000" w:themeColor="text1"/>
                <w:lang w:val="pt-BR"/>
              </w:rPr>
              <w:t>1.957.148,23</w:t>
            </w:r>
          </w:p>
        </w:tc>
      </w:tr>
      <w:tr w:rsidR="004F71A8" w:rsidRPr="00006940" w:rsidTr="00630B26">
        <w:tc>
          <w:tcPr>
            <w:tcW w:w="5353" w:type="dxa"/>
          </w:tcPr>
          <w:p w:rsidR="00A876E2" w:rsidRPr="00006940" w:rsidRDefault="00A876E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>Ganho/Perda do FUNDEB</w:t>
            </w:r>
          </w:p>
        </w:tc>
        <w:tc>
          <w:tcPr>
            <w:tcW w:w="2126" w:type="dxa"/>
          </w:tcPr>
          <w:p w:rsidR="00A876E2" w:rsidRPr="00006940" w:rsidRDefault="001031C5" w:rsidP="0000694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>-</w:t>
            </w:r>
            <w:r w:rsidR="00006940"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>660.510,82</w:t>
            </w:r>
          </w:p>
        </w:tc>
        <w:tc>
          <w:tcPr>
            <w:tcW w:w="2268" w:type="dxa"/>
          </w:tcPr>
          <w:p w:rsidR="00A876E2" w:rsidRPr="00006940" w:rsidRDefault="00A876E2" w:rsidP="004F71A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006940">
              <w:rPr>
                <w:rFonts w:ascii="Arial" w:hAnsi="Arial" w:cs="Arial"/>
                <w:b/>
                <w:color w:val="000000" w:themeColor="text1"/>
                <w:lang w:val="pt-BR"/>
              </w:rPr>
              <w:t>-</w:t>
            </w:r>
            <w:r w:rsidR="004F71A8">
              <w:rPr>
                <w:rFonts w:ascii="Arial" w:hAnsi="Arial" w:cs="Arial"/>
                <w:b/>
                <w:color w:val="000000" w:themeColor="text1"/>
                <w:lang w:val="pt-BR"/>
              </w:rPr>
              <w:t>785.546,37</w:t>
            </w:r>
          </w:p>
        </w:tc>
      </w:tr>
    </w:tbl>
    <w:p w:rsidR="007778C2" w:rsidRPr="00334700" w:rsidRDefault="007778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34700">
        <w:rPr>
          <w:rFonts w:ascii="Arial" w:hAnsi="Arial" w:cs="Arial"/>
          <w:b/>
          <w:color w:val="000000" w:themeColor="text1"/>
          <w:lang w:val="pt-BR"/>
        </w:rPr>
        <w:t>2.2. Receitas de Capital</w:t>
      </w:r>
    </w:p>
    <w:p w:rsidR="00822989" w:rsidRPr="00334700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7778C2" w:rsidRPr="00334700" w:rsidRDefault="007778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34700">
        <w:rPr>
          <w:rFonts w:ascii="Arial" w:hAnsi="Arial" w:cs="Arial"/>
          <w:color w:val="000000" w:themeColor="text1"/>
          <w:lang w:val="pt-BR"/>
        </w:rPr>
        <w:t xml:space="preserve"> </w:t>
      </w:r>
      <w:r w:rsidRPr="00334700">
        <w:rPr>
          <w:rFonts w:ascii="Arial" w:hAnsi="Arial" w:cs="Arial"/>
          <w:color w:val="000000" w:themeColor="text1"/>
          <w:lang w:val="pt-BR"/>
        </w:rPr>
        <w:tab/>
        <w:t>As receitas de capital ultrapassam o seu valor projetado na sua totalidade</w:t>
      </w:r>
      <w:r w:rsidR="00BB4B62" w:rsidRPr="00334700">
        <w:rPr>
          <w:rFonts w:ascii="Arial" w:hAnsi="Arial" w:cs="Arial"/>
          <w:color w:val="000000" w:themeColor="text1"/>
          <w:lang w:val="pt-BR"/>
        </w:rPr>
        <w:t>,</w:t>
      </w:r>
      <w:r w:rsidRPr="00334700">
        <w:rPr>
          <w:rFonts w:ascii="Arial" w:hAnsi="Arial" w:cs="Arial"/>
          <w:color w:val="000000" w:themeColor="text1"/>
          <w:lang w:val="pt-BR"/>
        </w:rPr>
        <w:t xml:space="preserve"> mas na individualização a arrecadação refere-se a transferência de R$ 68.950,00 referente a repasses da União de Convenio referente a </w:t>
      </w:r>
      <w:r w:rsidR="006165C2" w:rsidRPr="00334700">
        <w:rPr>
          <w:rFonts w:ascii="Arial" w:hAnsi="Arial" w:cs="Arial"/>
          <w:color w:val="000000" w:themeColor="text1"/>
          <w:lang w:val="pt-BR"/>
        </w:rPr>
        <w:t>Pavimentação Asfáltica que não fazia parte da previsão orçamentaria por se tratar de convenio que já vem de anos anteriores e que quando da elaboração do orçamento para o ano de 2.017 estimava-se que estes valores já estariam todos liberados.</w:t>
      </w:r>
    </w:p>
    <w:p w:rsidR="006165C2" w:rsidRPr="00334700" w:rsidRDefault="006165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778C2" w:rsidRPr="00334700" w:rsidRDefault="007778C2" w:rsidP="007778C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34700">
        <w:rPr>
          <w:rFonts w:ascii="Arial" w:hAnsi="Arial" w:cs="Arial"/>
          <w:b/>
          <w:color w:val="000000" w:themeColor="text1"/>
          <w:lang w:val="pt-BR"/>
        </w:rPr>
        <w:t>QUADRO 6 – RECEITAS DE CAPITAL – PREVISTAS E REALIZADAS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Discriminação 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PREVISTAS  NO PERIODO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RECEITAS DE CAPITAL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55.000,00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b/>
                <w:color w:val="000000" w:themeColor="text1"/>
                <w:lang w:val="pt-BR"/>
              </w:rPr>
              <w:t>68.950,00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Operação de Credito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Alienação de Bens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55.000,00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Amortização de Empréstimos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778C2" w:rsidRPr="00334700" w:rsidTr="00630B26"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 xml:space="preserve">Transferencial de Capital 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68.950,00</w:t>
            </w:r>
          </w:p>
        </w:tc>
      </w:tr>
      <w:tr w:rsidR="007778C2" w:rsidRPr="00334700" w:rsidTr="007778C2">
        <w:trPr>
          <w:trHeight w:val="406"/>
        </w:trPr>
        <w:tc>
          <w:tcPr>
            <w:tcW w:w="5353" w:type="dxa"/>
          </w:tcPr>
          <w:p w:rsidR="007778C2" w:rsidRPr="00334700" w:rsidRDefault="007778C2" w:rsidP="00630B2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Outras Receitas de Capital</w:t>
            </w:r>
          </w:p>
        </w:tc>
        <w:tc>
          <w:tcPr>
            <w:tcW w:w="2126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778C2" w:rsidRPr="00334700" w:rsidRDefault="007778C2" w:rsidP="00630B2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334700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</w:tbl>
    <w:p w:rsidR="007778C2" w:rsidRPr="00334700" w:rsidRDefault="007778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0B26" w:rsidRPr="00334700" w:rsidRDefault="00630B2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7A1C5A" w:rsidRPr="00334700" w:rsidRDefault="007A1C5A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B4B62" w:rsidRPr="00334700" w:rsidRDefault="00BB4B6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0B26" w:rsidRPr="00334700" w:rsidRDefault="00630B2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334700">
        <w:rPr>
          <w:rFonts w:ascii="Arial" w:hAnsi="Arial" w:cs="Arial"/>
          <w:b/>
          <w:color w:val="000000" w:themeColor="text1"/>
          <w:lang w:val="pt-BR"/>
        </w:rPr>
        <w:t xml:space="preserve">3. </w:t>
      </w:r>
      <w:r w:rsidR="00643658" w:rsidRPr="00334700">
        <w:rPr>
          <w:rFonts w:ascii="Arial" w:hAnsi="Arial" w:cs="Arial"/>
          <w:b/>
          <w:color w:val="000000" w:themeColor="text1"/>
          <w:lang w:val="pt-BR"/>
        </w:rPr>
        <w:t>–</w:t>
      </w:r>
      <w:r w:rsidRPr="00334700">
        <w:rPr>
          <w:rFonts w:ascii="Arial" w:hAnsi="Arial" w:cs="Arial"/>
          <w:b/>
          <w:color w:val="000000" w:themeColor="text1"/>
          <w:lang w:val="pt-BR"/>
        </w:rPr>
        <w:t xml:space="preserve"> DESPESA</w:t>
      </w:r>
    </w:p>
    <w:p w:rsidR="00643658" w:rsidRPr="003A6636" w:rsidRDefault="00643658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643658" w:rsidRPr="00B73846" w:rsidRDefault="0064365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b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7C2B68">
        <w:rPr>
          <w:rFonts w:ascii="Arial" w:hAnsi="Arial" w:cs="Arial"/>
          <w:color w:val="000000" w:themeColor="text1"/>
          <w:lang w:val="pt-BR"/>
        </w:rPr>
        <w:t>Considerando todas as fontes de recursos, a despesa total liquidada do período de 01 de janeiro a 3</w:t>
      </w:r>
      <w:r w:rsidR="00334700" w:rsidRPr="007C2B68">
        <w:rPr>
          <w:rFonts w:ascii="Arial" w:hAnsi="Arial" w:cs="Arial"/>
          <w:color w:val="000000" w:themeColor="text1"/>
          <w:lang w:val="pt-BR"/>
        </w:rPr>
        <w:t>1</w:t>
      </w:r>
      <w:r w:rsidRPr="007C2B68">
        <w:rPr>
          <w:rFonts w:ascii="Arial" w:hAnsi="Arial" w:cs="Arial"/>
          <w:color w:val="000000" w:themeColor="text1"/>
          <w:lang w:val="pt-BR"/>
        </w:rPr>
        <w:t xml:space="preserve"> de</w:t>
      </w:r>
      <w:r w:rsidRPr="00B73846">
        <w:rPr>
          <w:rFonts w:ascii="Arial" w:hAnsi="Arial" w:cs="Arial"/>
          <w:color w:val="000000" w:themeColor="text1"/>
          <w:lang w:val="pt-BR"/>
        </w:rPr>
        <w:t xml:space="preserve"> a</w:t>
      </w:r>
      <w:r w:rsidR="00334700" w:rsidRPr="00B73846">
        <w:rPr>
          <w:rFonts w:ascii="Arial" w:hAnsi="Arial" w:cs="Arial"/>
          <w:color w:val="000000" w:themeColor="text1"/>
          <w:lang w:val="pt-BR"/>
        </w:rPr>
        <w:t>gosto</w:t>
      </w:r>
      <w:r w:rsidRPr="00B73846">
        <w:rPr>
          <w:rFonts w:ascii="Arial" w:hAnsi="Arial" w:cs="Arial"/>
          <w:color w:val="000000" w:themeColor="text1"/>
          <w:lang w:val="pt-BR"/>
        </w:rPr>
        <w:t xml:space="preserve"> de 2017, apresentou uma execução inferior a receita total realizada. </w:t>
      </w:r>
      <w:r w:rsidR="0099149A" w:rsidRPr="00B73846">
        <w:rPr>
          <w:rFonts w:ascii="Arial" w:hAnsi="Arial" w:cs="Arial"/>
          <w:color w:val="000000" w:themeColor="text1"/>
          <w:lang w:val="pt-BR"/>
        </w:rPr>
        <w:t>Em valores acumulados, a correlação despesa total/receita total foi de 0,</w:t>
      </w:r>
      <w:r w:rsidR="004E77E0" w:rsidRPr="00B73846">
        <w:rPr>
          <w:rFonts w:ascii="Arial" w:hAnsi="Arial" w:cs="Arial"/>
          <w:color w:val="000000" w:themeColor="text1"/>
          <w:lang w:val="pt-BR"/>
        </w:rPr>
        <w:t>90</w:t>
      </w:r>
      <w:r w:rsidR="0099149A" w:rsidRPr="00B73846">
        <w:rPr>
          <w:rFonts w:ascii="Arial" w:hAnsi="Arial" w:cs="Arial"/>
          <w:color w:val="000000" w:themeColor="text1"/>
          <w:lang w:val="pt-BR"/>
        </w:rPr>
        <w:t xml:space="preserve"> demonstrando um superávit na execução orçamentaria de R$ 1.</w:t>
      </w:r>
      <w:r w:rsidR="004E77E0" w:rsidRPr="00B73846">
        <w:rPr>
          <w:rFonts w:ascii="Arial" w:hAnsi="Arial" w:cs="Arial"/>
          <w:color w:val="000000" w:themeColor="text1"/>
          <w:lang w:val="pt-BR"/>
        </w:rPr>
        <w:t>167.624,30</w:t>
      </w:r>
      <w:r w:rsidR="0099149A" w:rsidRPr="00B73846">
        <w:rPr>
          <w:rFonts w:ascii="Arial" w:hAnsi="Arial" w:cs="Arial"/>
          <w:color w:val="000000" w:themeColor="text1"/>
          <w:lang w:val="pt-BR"/>
        </w:rPr>
        <w:t xml:space="preserve">. Resultado este que </w:t>
      </w:r>
      <w:r w:rsidR="0099149A" w:rsidRPr="00B73846">
        <w:rPr>
          <w:rFonts w:ascii="Arial" w:hAnsi="Arial" w:cs="Arial"/>
          <w:b/>
          <w:color w:val="000000" w:themeColor="text1"/>
          <w:lang w:val="pt-BR"/>
        </w:rPr>
        <w:t xml:space="preserve">permitiu </w:t>
      </w:r>
      <w:r w:rsidR="0099149A" w:rsidRPr="00B73846">
        <w:rPr>
          <w:rFonts w:ascii="Arial" w:hAnsi="Arial" w:cs="Arial"/>
          <w:color w:val="000000" w:themeColor="text1"/>
          <w:lang w:val="pt-BR"/>
        </w:rPr>
        <w:t xml:space="preserve">que se </w:t>
      </w:r>
      <w:r w:rsidR="005E5D89" w:rsidRPr="00B73846">
        <w:rPr>
          <w:rFonts w:ascii="Arial" w:hAnsi="Arial" w:cs="Arial"/>
          <w:color w:val="000000" w:themeColor="text1"/>
          <w:lang w:val="pt-BR"/>
        </w:rPr>
        <w:t>atingissem</w:t>
      </w:r>
      <w:r w:rsidR="0099149A" w:rsidRPr="00B73846">
        <w:rPr>
          <w:rFonts w:ascii="Arial" w:hAnsi="Arial" w:cs="Arial"/>
          <w:color w:val="000000" w:themeColor="text1"/>
          <w:lang w:val="pt-BR"/>
        </w:rPr>
        <w:t xml:space="preserve"> as metas fiscais programadas para o período.</w:t>
      </w:r>
    </w:p>
    <w:p w:rsidR="0099149A" w:rsidRPr="00B73846" w:rsidRDefault="0099149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B73846">
        <w:rPr>
          <w:rFonts w:ascii="Arial" w:hAnsi="Arial" w:cs="Arial"/>
          <w:color w:val="000000" w:themeColor="text1"/>
          <w:lang w:val="pt-BR"/>
        </w:rPr>
        <w:t xml:space="preserve"> </w:t>
      </w:r>
      <w:r w:rsidRPr="00B73846">
        <w:rPr>
          <w:rFonts w:ascii="Arial" w:hAnsi="Arial" w:cs="Arial"/>
          <w:color w:val="000000" w:themeColor="text1"/>
          <w:lang w:val="pt-BR"/>
        </w:rPr>
        <w:tab/>
        <w:t>As despesas do executivo liquidadas (realizadas) no acumul</w:t>
      </w:r>
      <w:r w:rsidR="005E5D89" w:rsidRPr="00B73846">
        <w:rPr>
          <w:rFonts w:ascii="Arial" w:hAnsi="Arial" w:cs="Arial"/>
          <w:color w:val="000000" w:themeColor="text1"/>
          <w:lang w:val="pt-BR"/>
        </w:rPr>
        <w:t>ado</w:t>
      </w:r>
      <w:r w:rsidRPr="00B73846">
        <w:rPr>
          <w:rFonts w:ascii="Arial" w:hAnsi="Arial" w:cs="Arial"/>
          <w:color w:val="000000" w:themeColor="text1"/>
          <w:lang w:val="pt-BR"/>
        </w:rPr>
        <w:t xml:space="preserve"> total do </w:t>
      </w:r>
      <w:r w:rsidR="004E77E0" w:rsidRPr="00B73846">
        <w:rPr>
          <w:rFonts w:ascii="Arial" w:hAnsi="Arial" w:cs="Arial"/>
          <w:color w:val="000000" w:themeColor="text1"/>
          <w:lang w:val="pt-BR"/>
        </w:rPr>
        <w:t>segundo</w:t>
      </w:r>
      <w:r w:rsidRPr="00B73846">
        <w:rPr>
          <w:rFonts w:ascii="Arial" w:hAnsi="Arial" w:cs="Arial"/>
          <w:color w:val="000000" w:themeColor="text1"/>
          <w:lang w:val="pt-BR"/>
        </w:rPr>
        <w:t xml:space="preserve"> quadrimestre de 2017 totalizaram R$ </w:t>
      </w:r>
      <w:r w:rsidR="004E77E0" w:rsidRPr="00B73846">
        <w:rPr>
          <w:rFonts w:ascii="Arial" w:hAnsi="Arial" w:cs="Arial"/>
          <w:color w:val="000000" w:themeColor="text1"/>
          <w:lang w:val="pt-BR"/>
        </w:rPr>
        <w:t>10.446.385,78</w:t>
      </w:r>
      <w:r w:rsidR="00631EC2" w:rsidRPr="00B73846">
        <w:rPr>
          <w:rFonts w:ascii="Arial" w:hAnsi="Arial" w:cs="Arial"/>
          <w:color w:val="000000" w:themeColor="text1"/>
          <w:lang w:val="pt-BR"/>
        </w:rPr>
        <w:t xml:space="preserve"> ficando abaixo do valor projetado. As despesas de capital totalizaram R$ </w:t>
      </w:r>
      <w:r w:rsidR="00B73846" w:rsidRPr="00B73846">
        <w:rPr>
          <w:rFonts w:ascii="Arial" w:hAnsi="Arial" w:cs="Arial"/>
          <w:color w:val="000000" w:themeColor="text1"/>
          <w:lang w:val="pt-BR"/>
        </w:rPr>
        <w:t>537.790,81</w:t>
      </w:r>
      <w:r w:rsidR="00631EC2" w:rsidRPr="00B73846">
        <w:rPr>
          <w:rFonts w:ascii="Arial" w:hAnsi="Arial" w:cs="Arial"/>
          <w:color w:val="000000" w:themeColor="text1"/>
          <w:lang w:val="pt-BR"/>
        </w:rPr>
        <w:t xml:space="preserve"> </w:t>
      </w:r>
      <w:r w:rsidR="00631EC2" w:rsidRPr="00B73846">
        <w:rPr>
          <w:rFonts w:ascii="Arial" w:hAnsi="Arial" w:cs="Arial"/>
          <w:b/>
          <w:color w:val="000000" w:themeColor="text1"/>
          <w:lang w:val="pt-BR"/>
        </w:rPr>
        <w:t xml:space="preserve">inferiores </w:t>
      </w:r>
      <w:r w:rsidR="00631EC2" w:rsidRPr="00B73846">
        <w:rPr>
          <w:rFonts w:ascii="Arial" w:hAnsi="Arial" w:cs="Arial"/>
          <w:color w:val="000000" w:themeColor="text1"/>
          <w:lang w:val="pt-BR"/>
        </w:rPr>
        <w:t xml:space="preserve">ao valor projetado para o período que era de R$ </w:t>
      </w:r>
      <w:r w:rsidR="00B73846" w:rsidRPr="00B73846">
        <w:rPr>
          <w:rFonts w:ascii="Arial" w:hAnsi="Arial" w:cs="Arial"/>
          <w:color w:val="000000" w:themeColor="text1"/>
          <w:lang w:val="pt-BR"/>
        </w:rPr>
        <w:t>1.186.666,00</w:t>
      </w:r>
    </w:p>
    <w:p w:rsidR="00643658" w:rsidRPr="004F71A8" w:rsidRDefault="0064365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643658" w:rsidRPr="004F71A8" w:rsidRDefault="0064365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4F71A8">
        <w:rPr>
          <w:rFonts w:ascii="Arial" w:hAnsi="Arial" w:cs="Arial"/>
          <w:b/>
          <w:color w:val="000000" w:themeColor="text1"/>
          <w:lang w:val="pt-BR"/>
        </w:rPr>
        <w:t>QUADRO 7 – RESULTADO ORÇAMENTARIO (TODAS AS FONTES DE RECURSOS)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5382"/>
        <w:gridCol w:w="2126"/>
        <w:gridCol w:w="2239"/>
      </w:tblGrid>
      <w:tr w:rsidR="00643658" w:rsidRPr="004F71A8" w:rsidTr="007A1C5A">
        <w:trPr>
          <w:trHeight w:val="648"/>
        </w:trPr>
        <w:tc>
          <w:tcPr>
            <w:tcW w:w="5382" w:type="dxa"/>
          </w:tcPr>
          <w:p w:rsidR="00643658" w:rsidRPr="004F71A8" w:rsidRDefault="00643658" w:rsidP="0064365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color w:val="000000" w:themeColor="text1"/>
                <w:lang w:val="pt-BR"/>
              </w:rPr>
              <w:t xml:space="preserve">     </w:t>
            </w:r>
            <w:r w:rsidRPr="004F71A8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Receita Realizada </w:t>
            </w:r>
          </w:p>
        </w:tc>
        <w:tc>
          <w:tcPr>
            <w:tcW w:w="2126" w:type="dxa"/>
          </w:tcPr>
          <w:p w:rsidR="00643658" w:rsidRPr="004F71A8" w:rsidRDefault="0064365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b/>
                <w:color w:val="000000" w:themeColor="text1"/>
                <w:lang w:val="pt-BR"/>
              </w:rPr>
              <w:t>PREVISTAS  NO PERIODO</w:t>
            </w:r>
          </w:p>
        </w:tc>
        <w:tc>
          <w:tcPr>
            <w:tcW w:w="2239" w:type="dxa"/>
          </w:tcPr>
          <w:p w:rsidR="00643658" w:rsidRPr="004F71A8" w:rsidRDefault="0064365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643658" w:rsidRPr="004F71A8" w:rsidTr="007A1C5A">
        <w:tc>
          <w:tcPr>
            <w:tcW w:w="5382" w:type="dxa"/>
          </w:tcPr>
          <w:p w:rsidR="00643658" w:rsidRPr="004F71A8" w:rsidRDefault="0064365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color w:val="000000" w:themeColor="text1"/>
                <w:lang w:val="pt-BR"/>
              </w:rPr>
              <w:t>1 Receita Total</w:t>
            </w:r>
          </w:p>
        </w:tc>
        <w:tc>
          <w:tcPr>
            <w:tcW w:w="2126" w:type="dxa"/>
          </w:tcPr>
          <w:p w:rsidR="00643658" w:rsidRPr="004F71A8" w:rsidRDefault="004F71A8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color w:val="000000" w:themeColor="text1"/>
                <w:lang w:val="pt-BR"/>
              </w:rPr>
              <w:t>11.811.666,67</w:t>
            </w:r>
          </w:p>
        </w:tc>
        <w:tc>
          <w:tcPr>
            <w:tcW w:w="2239" w:type="dxa"/>
          </w:tcPr>
          <w:p w:rsidR="00643658" w:rsidRPr="004F71A8" w:rsidRDefault="004F71A8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4F71A8">
              <w:rPr>
                <w:rFonts w:ascii="Arial" w:hAnsi="Arial" w:cs="Arial"/>
                <w:color w:val="000000" w:themeColor="text1"/>
                <w:lang w:val="pt-BR"/>
              </w:rPr>
              <w:t>11.614.010,08</w:t>
            </w:r>
          </w:p>
        </w:tc>
      </w:tr>
    </w:tbl>
    <w:p w:rsidR="00643658" w:rsidRPr="004F71A8" w:rsidRDefault="0064365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643658" w:rsidRPr="003A6636" w:rsidRDefault="00643658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268"/>
      </w:tblGrid>
      <w:tr w:rsidR="007824D8" w:rsidRPr="003A6636" w:rsidTr="00FD4E36">
        <w:tc>
          <w:tcPr>
            <w:tcW w:w="5353" w:type="dxa"/>
          </w:tcPr>
          <w:p w:rsidR="007824D8" w:rsidRPr="007F239A" w:rsidRDefault="007824D8" w:rsidP="007824D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Despesa Liquidada</w:t>
            </w:r>
          </w:p>
        </w:tc>
        <w:tc>
          <w:tcPr>
            <w:tcW w:w="2126" w:type="dxa"/>
          </w:tcPr>
          <w:p w:rsidR="007824D8" w:rsidRPr="003A6636" w:rsidRDefault="007824D8" w:rsidP="00FD4E36">
            <w:pPr>
              <w:spacing w:line="360" w:lineRule="auto"/>
              <w:rPr>
                <w:rFonts w:ascii="Arial" w:hAnsi="Arial" w:cs="Arial"/>
                <w:b/>
                <w:color w:val="FF0000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>PREVISTAS</w:t>
            </w:r>
            <w:r w:rsidR="004E77E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</w:t>
            </w: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NO PERIODO</w:t>
            </w:r>
          </w:p>
        </w:tc>
        <w:tc>
          <w:tcPr>
            <w:tcW w:w="2268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REALIZADA NO PERIODO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>Despesas Correntes</w:t>
            </w:r>
          </w:p>
        </w:tc>
        <w:tc>
          <w:tcPr>
            <w:tcW w:w="2126" w:type="dxa"/>
          </w:tcPr>
          <w:p w:rsidR="007824D8" w:rsidRPr="003A6636" w:rsidRDefault="007F239A" w:rsidP="00FD4E36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lang w:val="pt-BR"/>
              </w:rPr>
            </w:pPr>
            <w:r w:rsidRPr="007F239A">
              <w:rPr>
                <w:rFonts w:ascii="Arial" w:hAnsi="Arial" w:cs="Arial"/>
                <w:b/>
                <w:color w:val="000000" w:themeColor="text1"/>
                <w:lang w:val="pt-BR"/>
              </w:rPr>
              <w:t>10.105.009,44</w:t>
            </w:r>
          </w:p>
        </w:tc>
        <w:tc>
          <w:tcPr>
            <w:tcW w:w="2268" w:type="dxa"/>
          </w:tcPr>
          <w:p w:rsidR="007824D8" w:rsidRPr="00E827EE" w:rsidRDefault="00636C0D" w:rsidP="00994D1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9.908.594,97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color w:val="000000" w:themeColor="text1"/>
                <w:lang w:val="pt-BR"/>
              </w:rPr>
              <w:t>Pessoal e Encargos Sociais</w:t>
            </w:r>
          </w:p>
        </w:tc>
        <w:tc>
          <w:tcPr>
            <w:tcW w:w="2126" w:type="dxa"/>
          </w:tcPr>
          <w:p w:rsidR="007824D8" w:rsidRPr="00E827EE" w:rsidRDefault="00E827EE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5.574.846,77</w:t>
            </w:r>
          </w:p>
        </w:tc>
        <w:tc>
          <w:tcPr>
            <w:tcW w:w="2268" w:type="dxa"/>
          </w:tcPr>
          <w:p w:rsidR="007824D8" w:rsidRPr="00E827EE" w:rsidRDefault="00636C0D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5.401.234,75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color w:val="000000" w:themeColor="text1"/>
                <w:lang w:val="pt-BR"/>
              </w:rPr>
              <w:t>Juros e Encargos da Divida</w:t>
            </w:r>
          </w:p>
        </w:tc>
        <w:tc>
          <w:tcPr>
            <w:tcW w:w="2126" w:type="dxa"/>
          </w:tcPr>
          <w:p w:rsidR="007824D8" w:rsidRPr="00E827EE" w:rsidRDefault="00E827EE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46.600,00</w:t>
            </w:r>
          </w:p>
        </w:tc>
        <w:tc>
          <w:tcPr>
            <w:tcW w:w="2268" w:type="dxa"/>
          </w:tcPr>
          <w:p w:rsidR="007824D8" w:rsidRPr="00E827EE" w:rsidRDefault="00636C0D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1.910,67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7F239A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7F239A">
              <w:rPr>
                <w:rFonts w:ascii="Arial" w:hAnsi="Arial" w:cs="Arial"/>
                <w:color w:val="000000" w:themeColor="text1"/>
                <w:lang w:val="pt-BR"/>
              </w:rPr>
              <w:t>Outras Despesas Correntes</w:t>
            </w:r>
          </w:p>
        </w:tc>
        <w:tc>
          <w:tcPr>
            <w:tcW w:w="2126" w:type="dxa"/>
          </w:tcPr>
          <w:p w:rsidR="007824D8" w:rsidRPr="00E827EE" w:rsidRDefault="00E827EE" w:rsidP="005E5D89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4.483.562,67</w:t>
            </w:r>
          </w:p>
        </w:tc>
        <w:tc>
          <w:tcPr>
            <w:tcW w:w="2268" w:type="dxa"/>
          </w:tcPr>
          <w:p w:rsidR="007824D8" w:rsidRPr="00E827EE" w:rsidRDefault="00636C0D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4.505.449,55</w:t>
            </w:r>
          </w:p>
        </w:tc>
      </w:tr>
      <w:tr w:rsidR="007824D8" w:rsidRPr="003A6636" w:rsidTr="00FD4E36">
        <w:tc>
          <w:tcPr>
            <w:tcW w:w="5353" w:type="dxa"/>
          </w:tcPr>
          <w:p w:rsidR="007824D8" w:rsidRPr="00E827EE" w:rsidRDefault="00D432E2" w:rsidP="007824D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Despesas de Capital</w:t>
            </w:r>
          </w:p>
        </w:tc>
        <w:tc>
          <w:tcPr>
            <w:tcW w:w="2126" w:type="dxa"/>
          </w:tcPr>
          <w:p w:rsidR="007824D8" w:rsidRPr="00E827EE" w:rsidRDefault="00E827EE" w:rsidP="00E827E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1.186.666,00</w:t>
            </w:r>
          </w:p>
        </w:tc>
        <w:tc>
          <w:tcPr>
            <w:tcW w:w="2268" w:type="dxa"/>
          </w:tcPr>
          <w:p w:rsidR="00994D1C" w:rsidRPr="00E827EE" w:rsidRDefault="00636C0D" w:rsidP="00994D1C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537.790,81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Investimentos</w:t>
            </w:r>
          </w:p>
        </w:tc>
        <w:tc>
          <w:tcPr>
            <w:tcW w:w="2126" w:type="dxa"/>
          </w:tcPr>
          <w:p w:rsidR="007824D8" w:rsidRPr="00E827EE" w:rsidRDefault="00E827EE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970.000,00</w:t>
            </w:r>
          </w:p>
        </w:tc>
        <w:tc>
          <w:tcPr>
            <w:tcW w:w="2268" w:type="dxa"/>
          </w:tcPr>
          <w:p w:rsidR="007824D8" w:rsidRPr="00E827EE" w:rsidRDefault="00636C0D" w:rsidP="00FE71CF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333.613,61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7824D8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Inversões Financeiras</w:t>
            </w:r>
          </w:p>
        </w:tc>
        <w:tc>
          <w:tcPr>
            <w:tcW w:w="2126" w:type="dxa"/>
          </w:tcPr>
          <w:p w:rsidR="007824D8" w:rsidRPr="00E827EE" w:rsidRDefault="00E827EE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6.666,00</w:t>
            </w:r>
          </w:p>
        </w:tc>
        <w:tc>
          <w:tcPr>
            <w:tcW w:w="2268" w:type="dxa"/>
          </w:tcPr>
          <w:p w:rsidR="007824D8" w:rsidRPr="00E827EE" w:rsidRDefault="00636C0D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1.756,41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Amortização da Divida</w:t>
            </w:r>
          </w:p>
        </w:tc>
        <w:tc>
          <w:tcPr>
            <w:tcW w:w="2126" w:type="dxa"/>
          </w:tcPr>
          <w:p w:rsidR="007824D8" w:rsidRPr="00E827EE" w:rsidRDefault="00E827EE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210</w:t>
            </w:r>
            <w:r w:rsidR="00FE71CF" w:rsidRPr="00E827EE">
              <w:rPr>
                <w:rFonts w:ascii="Arial" w:hAnsi="Arial" w:cs="Arial"/>
                <w:color w:val="000000" w:themeColor="text1"/>
                <w:lang w:val="pt-BR"/>
              </w:rPr>
              <w:t>.000,00</w:t>
            </w:r>
          </w:p>
        </w:tc>
        <w:tc>
          <w:tcPr>
            <w:tcW w:w="2268" w:type="dxa"/>
          </w:tcPr>
          <w:p w:rsidR="00D432E2" w:rsidRPr="00E827EE" w:rsidRDefault="00636C0D" w:rsidP="00D432E2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202.420,79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Outras Despesas de Capital</w:t>
            </w:r>
          </w:p>
        </w:tc>
        <w:tc>
          <w:tcPr>
            <w:tcW w:w="2126" w:type="dxa"/>
          </w:tcPr>
          <w:p w:rsidR="007824D8" w:rsidRPr="00E827EE" w:rsidRDefault="00FE71CF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E827EE" w:rsidRDefault="00636C0D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E827EE" w:rsidRDefault="007824D8" w:rsidP="00FD4E36">
            <w:pPr>
              <w:spacing w:line="360" w:lineRule="auto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>Reserva de Contingencia</w:t>
            </w:r>
          </w:p>
        </w:tc>
        <w:tc>
          <w:tcPr>
            <w:tcW w:w="2126" w:type="dxa"/>
          </w:tcPr>
          <w:p w:rsidR="007824D8" w:rsidRPr="00E827EE" w:rsidRDefault="007824D8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  <w:tc>
          <w:tcPr>
            <w:tcW w:w="2268" w:type="dxa"/>
          </w:tcPr>
          <w:p w:rsidR="007824D8" w:rsidRPr="00E827EE" w:rsidRDefault="00D432E2" w:rsidP="00FD4E36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color w:val="000000" w:themeColor="text1"/>
                <w:lang w:val="pt-BR"/>
              </w:rPr>
              <w:t>0,00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4E77E0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Despesa Total</w:t>
            </w:r>
          </w:p>
        </w:tc>
        <w:tc>
          <w:tcPr>
            <w:tcW w:w="2126" w:type="dxa"/>
          </w:tcPr>
          <w:p w:rsidR="007824D8" w:rsidRPr="004E77E0" w:rsidRDefault="004E77E0" w:rsidP="00FD4E3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11.291.675,44</w:t>
            </w:r>
          </w:p>
        </w:tc>
        <w:tc>
          <w:tcPr>
            <w:tcW w:w="2268" w:type="dxa"/>
          </w:tcPr>
          <w:p w:rsidR="007824D8" w:rsidRPr="00E827EE" w:rsidRDefault="00636C0D" w:rsidP="00FE71CF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10.446.385,78</w:t>
            </w:r>
          </w:p>
        </w:tc>
      </w:tr>
      <w:tr w:rsidR="007824D8" w:rsidRPr="003A6636" w:rsidTr="00FD4E36">
        <w:trPr>
          <w:trHeight w:val="406"/>
        </w:trPr>
        <w:tc>
          <w:tcPr>
            <w:tcW w:w="5353" w:type="dxa"/>
          </w:tcPr>
          <w:p w:rsidR="007824D8" w:rsidRPr="004E77E0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Resultado </w:t>
            </w:r>
            <w:r w:rsidR="00994D1C"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Orçamentário</w:t>
            </w:r>
          </w:p>
        </w:tc>
        <w:tc>
          <w:tcPr>
            <w:tcW w:w="2126" w:type="dxa"/>
          </w:tcPr>
          <w:p w:rsidR="007824D8" w:rsidRPr="004E77E0" w:rsidRDefault="004E77E0" w:rsidP="00FD4E36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519.991,23</w:t>
            </w:r>
          </w:p>
        </w:tc>
        <w:tc>
          <w:tcPr>
            <w:tcW w:w="2268" w:type="dxa"/>
          </w:tcPr>
          <w:p w:rsidR="007824D8" w:rsidRPr="00E827EE" w:rsidRDefault="00636C0D" w:rsidP="005E5D89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E827EE">
              <w:rPr>
                <w:rFonts w:ascii="Arial" w:hAnsi="Arial" w:cs="Arial"/>
                <w:b/>
                <w:color w:val="000000" w:themeColor="text1"/>
                <w:lang w:val="pt-BR"/>
              </w:rPr>
              <w:t>1.167.624,30</w:t>
            </w:r>
          </w:p>
        </w:tc>
      </w:tr>
      <w:tr w:rsidR="007824D8" w:rsidRPr="004E77E0" w:rsidTr="00FD4E36">
        <w:trPr>
          <w:trHeight w:val="406"/>
        </w:trPr>
        <w:tc>
          <w:tcPr>
            <w:tcW w:w="5353" w:type="dxa"/>
          </w:tcPr>
          <w:p w:rsidR="007824D8" w:rsidRPr="004E77E0" w:rsidRDefault="007824D8" w:rsidP="00FD4E36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Relação Despesa/Receita </w:t>
            </w:r>
          </w:p>
        </w:tc>
        <w:tc>
          <w:tcPr>
            <w:tcW w:w="2126" w:type="dxa"/>
          </w:tcPr>
          <w:p w:rsidR="007824D8" w:rsidRPr="004E77E0" w:rsidRDefault="004E77E0" w:rsidP="004E77E0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0,96</w:t>
            </w:r>
          </w:p>
        </w:tc>
        <w:tc>
          <w:tcPr>
            <w:tcW w:w="2268" w:type="dxa"/>
          </w:tcPr>
          <w:p w:rsidR="007824D8" w:rsidRPr="004E77E0" w:rsidRDefault="004E77E0" w:rsidP="00E827E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4E77E0">
              <w:rPr>
                <w:rFonts w:ascii="Arial" w:hAnsi="Arial" w:cs="Arial"/>
                <w:b/>
                <w:color w:val="000000" w:themeColor="text1"/>
                <w:lang w:val="pt-BR"/>
              </w:rPr>
              <w:t>0,90</w:t>
            </w:r>
          </w:p>
        </w:tc>
      </w:tr>
    </w:tbl>
    <w:p w:rsidR="007824D8" w:rsidRPr="0099093F" w:rsidRDefault="007824D8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824D8" w:rsidRPr="0099093F" w:rsidRDefault="00631E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9093F">
        <w:rPr>
          <w:rFonts w:ascii="Arial" w:hAnsi="Arial" w:cs="Arial"/>
          <w:b/>
          <w:color w:val="000000" w:themeColor="text1"/>
          <w:lang w:val="pt-BR"/>
        </w:rPr>
        <w:t>3.1. Juros e Amortização da Divida</w:t>
      </w:r>
    </w:p>
    <w:p w:rsidR="00822989" w:rsidRPr="0099093F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1EC2" w:rsidRPr="0099093F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9093F">
        <w:rPr>
          <w:rFonts w:ascii="Arial" w:hAnsi="Arial" w:cs="Arial"/>
          <w:color w:val="000000" w:themeColor="text1"/>
          <w:lang w:val="pt-BR"/>
        </w:rPr>
        <w:t xml:space="preserve"> </w:t>
      </w:r>
      <w:r w:rsidRPr="0099093F">
        <w:rPr>
          <w:rFonts w:ascii="Arial" w:hAnsi="Arial" w:cs="Arial"/>
          <w:color w:val="000000" w:themeColor="text1"/>
          <w:lang w:val="pt-BR"/>
        </w:rPr>
        <w:tab/>
        <w:t xml:space="preserve">Tendo como base a analise do </w:t>
      </w:r>
      <w:r w:rsidRPr="0099093F">
        <w:rPr>
          <w:rFonts w:ascii="Arial" w:hAnsi="Arial" w:cs="Arial"/>
          <w:b/>
          <w:color w:val="000000" w:themeColor="text1"/>
          <w:lang w:val="pt-BR"/>
        </w:rPr>
        <w:t>quadro 7</w:t>
      </w:r>
      <w:r w:rsidRPr="0099093F">
        <w:rPr>
          <w:rFonts w:ascii="Arial" w:hAnsi="Arial" w:cs="Arial"/>
          <w:color w:val="000000" w:themeColor="text1"/>
          <w:lang w:val="pt-BR"/>
        </w:rPr>
        <w:t xml:space="preserve"> acima descrito os juros e encargos da divida que englobam</w:t>
      </w:r>
      <w:r w:rsidR="006B275F" w:rsidRPr="0099093F">
        <w:rPr>
          <w:rFonts w:ascii="Arial" w:hAnsi="Arial" w:cs="Arial"/>
          <w:color w:val="000000" w:themeColor="text1"/>
          <w:lang w:val="pt-BR"/>
        </w:rPr>
        <w:t xml:space="preserve">, </w:t>
      </w:r>
      <w:r w:rsidRPr="0099093F">
        <w:rPr>
          <w:rFonts w:ascii="Arial" w:hAnsi="Arial" w:cs="Arial"/>
          <w:color w:val="000000" w:themeColor="text1"/>
          <w:lang w:val="pt-BR"/>
        </w:rPr>
        <w:t xml:space="preserve">o pagamento de juros, comissões e outros encargos de operação de crédito e de outros compromissos a longo prazo somaram R$ </w:t>
      </w:r>
      <w:r w:rsidR="0099093F" w:rsidRPr="0099093F">
        <w:rPr>
          <w:rFonts w:ascii="Arial" w:hAnsi="Arial" w:cs="Arial"/>
          <w:color w:val="000000" w:themeColor="text1"/>
          <w:lang w:val="pt-BR"/>
        </w:rPr>
        <w:t>1.910.67</w:t>
      </w:r>
      <w:r w:rsidRPr="0099093F">
        <w:rPr>
          <w:rFonts w:ascii="Arial" w:hAnsi="Arial" w:cs="Arial"/>
          <w:color w:val="000000" w:themeColor="text1"/>
          <w:lang w:val="pt-BR"/>
        </w:rPr>
        <w:t xml:space="preserve">, já as despesas com amortização das dividas o valor foi de R$ </w:t>
      </w:r>
      <w:r w:rsidR="0099093F" w:rsidRPr="0099093F">
        <w:rPr>
          <w:rFonts w:ascii="Arial" w:hAnsi="Arial" w:cs="Arial"/>
          <w:color w:val="000000" w:themeColor="text1"/>
          <w:lang w:val="pt-BR"/>
        </w:rPr>
        <w:t>202.420,79</w:t>
      </w:r>
      <w:r w:rsidRPr="0099093F">
        <w:rPr>
          <w:rFonts w:ascii="Arial" w:hAnsi="Arial" w:cs="Arial"/>
          <w:color w:val="000000" w:themeColor="text1"/>
          <w:lang w:val="pt-BR"/>
        </w:rPr>
        <w:t xml:space="preserve"> representando 9</w:t>
      </w:r>
      <w:r w:rsidR="0099093F" w:rsidRPr="0099093F">
        <w:rPr>
          <w:rFonts w:ascii="Arial" w:hAnsi="Arial" w:cs="Arial"/>
          <w:color w:val="000000" w:themeColor="text1"/>
          <w:lang w:val="pt-BR"/>
        </w:rPr>
        <w:t>6,39</w:t>
      </w:r>
      <w:r w:rsidRPr="0099093F">
        <w:rPr>
          <w:rFonts w:ascii="Arial" w:hAnsi="Arial" w:cs="Arial"/>
          <w:color w:val="000000" w:themeColor="text1"/>
          <w:lang w:val="pt-BR"/>
        </w:rPr>
        <w:t>% do programado para o período.</w:t>
      </w:r>
    </w:p>
    <w:p w:rsidR="00631EC2" w:rsidRPr="0099093F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9093F">
        <w:rPr>
          <w:rFonts w:ascii="Arial" w:hAnsi="Arial" w:cs="Arial"/>
          <w:color w:val="000000" w:themeColor="text1"/>
          <w:lang w:val="pt-BR"/>
        </w:rPr>
        <w:t xml:space="preserve"> </w:t>
      </w:r>
      <w:r w:rsidRPr="0099093F">
        <w:rPr>
          <w:rFonts w:ascii="Arial" w:hAnsi="Arial" w:cs="Arial"/>
          <w:color w:val="000000" w:themeColor="text1"/>
          <w:lang w:val="pt-BR"/>
        </w:rPr>
        <w:tab/>
        <w:t xml:space="preserve">Demonstrando que o Município vem buscando a honrar com o total do pagamento de suas dividas as quais </w:t>
      </w:r>
      <w:r w:rsidR="006B275F" w:rsidRPr="0099093F">
        <w:rPr>
          <w:rFonts w:ascii="Arial" w:hAnsi="Arial" w:cs="Arial"/>
          <w:color w:val="000000" w:themeColor="text1"/>
          <w:lang w:val="pt-BR"/>
        </w:rPr>
        <w:t>se encontram</w:t>
      </w:r>
      <w:r w:rsidRPr="0099093F">
        <w:rPr>
          <w:rFonts w:ascii="Arial" w:hAnsi="Arial" w:cs="Arial"/>
          <w:color w:val="000000" w:themeColor="text1"/>
          <w:lang w:val="pt-BR"/>
        </w:rPr>
        <w:t xml:space="preserve"> todas parceladas (RGE, precatórios, INSS..).</w:t>
      </w:r>
    </w:p>
    <w:p w:rsidR="00631EC2" w:rsidRPr="00D42AF3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824D8" w:rsidRPr="00D42AF3" w:rsidRDefault="00631E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D42AF3">
        <w:rPr>
          <w:rFonts w:ascii="Arial" w:hAnsi="Arial" w:cs="Arial"/>
          <w:b/>
          <w:color w:val="000000" w:themeColor="text1"/>
          <w:lang w:val="pt-BR"/>
        </w:rPr>
        <w:t xml:space="preserve">3.2. Investimentos Realizados </w:t>
      </w:r>
    </w:p>
    <w:p w:rsidR="00822989" w:rsidRPr="00EE44CA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31EC2" w:rsidRPr="00EE44CA" w:rsidRDefault="00631E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E44CA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EE44CA">
        <w:rPr>
          <w:rFonts w:ascii="Arial" w:hAnsi="Arial" w:cs="Arial"/>
          <w:b/>
          <w:color w:val="000000" w:themeColor="text1"/>
          <w:lang w:val="pt-BR"/>
        </w:rPr>
        <w:tab/>
      </w:r>
      <w:r w:rsidRPr="00EE44CA">
        <w:rPr>
          <w:rFonts w:ascii="Arial" w:hAnsi="Arial" w:cs="Arial"/>
          <w:color w:val="000000" w:themeColor="text1"/>
          <w:lang w:val="pt-BR"/>
        </w:rPr>
        <w:t xml:space="preserve">Já em relação aos investimentos foram bem inferiores aos valores inicialmente projetados que foi de R$ </w:t>
      </w:r>
      <w:r w:rsidR="00D42AF3" w:rsidRPr="00EE44CA">
        <w:rPr>
          <w:rFonts w:ascii="Arial" w:hAnsi="Arial" w:cs="Arial"/>
          <w:color w:val="000000" w:themeColor="text1"/>
          <w:lang w:val="pt-BR"/>
        </w:rPr>
        <w:t>970.000,00</w:t>
      </w:r>
      <w:r w:rsidRPr="00EE44CA">
        <w:rPr>
          <w:rFonts w:ascii="Arial" w:hAnsi="Arial" w:cs="Arial"/>
          <w:color w:val="000000" w:themeColor="text1"/>
          <w:lang w:val="pt-BR"/>
        </w:rPr>
        <w:t xml:space="preserve">, sendo executado o valor de R$ </w:t>
      </w:r>
      <w:r w:rsidR="00D42AF3" w:rsidRPr="00EE44CA">
        <w:rPr>
          <w:rFonts w:ascii="Arial" w:hAnsi="Arial" w:cs="Arial"/>
          <w:color w:val="000000" w:themeColor="text1"/>
          <w:lang w:val="pt-BR"/>
        </w:rPr>
        <w:t>333.613,61</w:t>
      </w:r>
      <w:r w:rsidR="00C67498" w:rsidRPr="00EE44CA">
        <w:rPr>
          <w:rFonts w:ascii="Arial" w:hAnsi="Arial" w:cs="Arial"/>
          <w:color w:val="000000" w:themeColor="text1"/>
          <w:lang w:val="pt-BR"/>
        </w:rPr>
        <w:t>.</w:t>
      </w:r>
    </w:p>
    <w:p w:rsidR="00822989" w:rsidRPr="00EE44CA" w:rsidRDefault="00822989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C67498" w:rsidRPr="00EE44CA" w:rsidRDefault="00C67498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C439C2" w:rsidRPr="00EE44CA" w:rsidRDefault="00C439C2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E44CA">
        <w:rPr>
          <w:rFonts w:ascii="Arial" w:hAnsi="Arial" w:cs="Arial"/>
          <w:b/>
          <w:color w:val="000000" w:themeColor="text1"/>
          <w:lang w:val="pt-BR"/>
        </w:rPr>
        <w:t>4 – Despesas de Pessoal e Limites da LRF</w:t>
      </w:r>
    </w:p>
    <w:p w:rsidR="00822989" w:rsidRPr="00EE44CA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C439C2" w:rsidRDefault="00C439C2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E44CA">
        <w:rPr>
          <w:rFonts w:ascii="Arial" w:hAnsi="Arial" w:cs="Arial"/>
          <w:b/>
          <w:color w:val="000000" w:themeColor="text1"/>
          <w:lang w:val="pt-BR"/>
        </w:rPr>
        <w:tab/>
      </w:r>
      <w:r w:rsidRPr="00EE44CA">
        <w:rPr>
          <w:rFonts w:ascii="Arial" w:hAnsi="Arial" w:cs="Arial"/>
          <w:color w:val="000000" w:themeColor="text1"/>
          <w:lang w:val="pt-BR"/>
        </w:rPr>
        <w:t xml:space="preserve">As despesas de pessoal total, </w:t>
      </w:r>
      <w:r w:rsidR="00D07576" w:rsidRPr="00EE44CA">
        <w:rPr>
          <w:rFonts w:ascii="Arial" w:hAnsi="Arial" w:cs="Arial"/>
          <w:color w:val="000000" w:themeColor="text1"/>
          <w:lang w:val="pt-BR"/>
        </w:rPr>
        <w:t>calculada</w:t>
      </w:r>
      <w:r w:rsidRPr="00EE44CA">
        <w:rPr>
          <w:rFonts w:ascii="Arial" w:hAnsi="Arial" w:cs="Arial"/>
          <w:color w:val="000000" w:themeColor="text1"/>
          <w:lang w:val="pt-BR"/>
        </w:rPr>
        <w:t xml:space="preserve"> conforme metodologia adotada pelo Tribunal de Contas do Estado do Rio Grande do Sul, considerando os poderes executivo e legislativo, item mais significativo no conjunto das despesas fiscais, em relação </w:t>
      </w:r>
      <w:r w:rsidR="006B275F" w:rsidRPr="00EE44CA">
        <w:rPr>
          <w:rFonts w:ascii="Arial" w:hAnsi="Arial" w:cs="Arial"/>
          <w:color w:val="000000" w:themeColor="text1"/>
          <w:lang w:val="pt-BR"/>
        </w:rPr>
        <w:t>à</w:t>
      </w:r>
      <w:r w:rsidRPr="00EE44CA">
        <w:rPr>
          <w:rFonts w:ascii="Arial" w:hAnsi="Arial" w:cs="Arial"/>
          <w:color w:val="000000" w:themeColor="text1"/>
          <w:lang w:val="pt-BR"/>
        </w:rPr>
        <w:t xml:space="preserve"> Receita Corrente Liquida dos últimos 12 meses (</w:t>
      </w:r>
      <w:r w:rsidR="00EE44CA" w:rsidRPr="00EE44CA">
        <w:rPr>
          <w:rFonts w:ascii="Arial" w:hAnsi="Arial" w:cs="Arial"/>
          <w:color w:val="000000" w:themeColor="text1"/>
          <w:lang w:val="pt-BR"/>
        </w:rPr>
        <w:t>setembro</w:t>
      </w:r>
      <w:r w:rsidRPr="00EE44CA">
        <w:rPr>
          <w:rFonts w:ascii="Arial" w:hAnsi="Arial" w:cs="Arial"/>
          <w:color w:val="000000" w:themeColor="text1"/>
          <w:lang w:val="pt-BR"/>
        </w:rPr>
        <w:t>/2016 a a</w:t>
      </w:r>
      <w:r w:rsidR="00EE44CA" w:rsidRPr="00EE44CA">
        <w:rPr>
          <w:rFonts w:ascii="Arial" w:hAnsi="Arial" w:cs="Arial"/>
          <w:color w:val="000000" w:themeColor="text1"/>
          <w:lang w:val="pt-BR"/>
        </w:rPr>
        <w:t>gosto</w:t>
      </w:r>
      <w:r w:rsidRPr="00EE44CA">
        <w:rPr>
          <w:rFonts w:ascii="Arial" w:hAnsi="Arial" w:cs="Arial"/>
          <w:color w:val="000000" w:themeColor="text1"/>
          <w:lang w:val="pt-BR"/>
        </w:rPr>
        <w:t xml:space="preserve">/2017) conforme estabelece a Lei de Responsabilidade Fiscal, está </w:t>
      </w:r>
      <w:r w:rsidRPr="00EE44CA">
        <w:rPr>
          <w:rFonts w:ascii="Arial" w:hAnsi="Arial" w:cs="Arial"/>
          <w:b/>
          <w:color w:val="000000" w:themeColor="text1"/>
          <w:lang w:val="pt-BR"/>
        </w:rPr>
        <w:t>abaixo</w:t>
      </w:r>
      <w:r w:rsidRPr="00EE44CA">
        <w:rPr>
          <w:rFonts w:ascii="Arial" w:hAnsi="Arial" w:cs="Arial"/>
          <w:color w:val="000000" w:themeColor="text1"/>
          <w:lang w:val="pt-BR"/>
        </w:rPr>
        <w:t xml:space="preserve"> do limite prudencial de 57% apresentado, respectivamente, o limite de comprometimento de  </w:t>
      </w:r>
      <w:r w:rsidR="00D07576" w:rsidRPr="00EE44CA">
        <w:rPr>
          <w:rFonts w:ascii="Arial" w:hAnsi="Arial" w:cs="Arial"/>
          <w:color w:val="000000" w:themeColor="text1"/>
          <w:lang w:val="pt-BR"/>
        </w:rPr>
        <w:t>4</w:t>
      </w:r>
      <w:r w:rsidR="00EE44CA" w:rsidRPr="00EE44CA">
        <w:rPr>
          <w:rFonts w:ascii="Arial" w:hAnsi="Arial" w:cs="Arial"/>
          <w:color w:val="000000" w:themeColor="text1"/>
          <w:lang w:val="pt-BR"/>
        </w:rPr>
        <w:t>2,52</w:t>
      </w:r>
      <w:r w:rsidR="00D07576" w:rsidRPr="00EE44CA">
        <w:rPr>
          <w:rFonts w:ascii="Arial" w:hAnsi="Arial" w:cs="Arial"/>
          <w:color w:val="000000" w:themeColor="text1"/>
          <w:lang w:val="pt-BR"/>
        </w:rPr>
        <w:t>% para o executivo e de 2,0</w:t>
      </w:r>
      <w:r w:rsidR="00EE44CA" w:rsidRPr="00EE44CA">
        <w:rPr>
          <w:rFonts w:ascii="Arial" w:hAnsi="Arial" w:cs="Arial"/>
          <w:color w:val="000000" w:themeColor="text1"/>
          <w:lang w:val="pt-BR"/>
        </w:rPr>
        <w:t>2</w:t>
      </w:r>
      <w:r w:rsidR="00D07576" w:rsidRPr="00EE44CA">
        <w:rPr>
          <w:rFonts w:ascii="Arial" w:hAnsi="Arial" w:cs="Arial"/>
          <w:color w:val="000000" w:themeColor="text1"/>
          <w:lang w:val="pt-BR"/>
        </w:rPr>
        <w:t>% para o legislativo.</w:t>
      </w:r>
    </w:p>
    <w:p w:rsidR="007A1C5A" w:rsidRDefault="007A1C5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7A1C5A" w:rsidRPr="00EE44CA" w:rsidRDefault="007A1C5A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BB4B62" w:rsidRPr="003A6636" w:rsidRDefault="00BB4B62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377E4" w:rsidRPr="00EE44CA" w:rsidRDefault="00B377E4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E44CA">
        <w:rPr>
          <w:rFonts w:ascii="Arial" w:hAnsi="Arial" w:cs="Arial"/>
          <w:b/>
          <w:color w:val="000000" w:themeColor="text1"/>
          <w:lang w:val="pt-BR"/>
        </w:rPr>
        <w:t>QUADRO 8 – APURAÇÃO DA RECEITA CORRENTE LIQUIDA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95"/>
        <w:gridCol w:w="3166"/>
      </w:tblGrid>
      <w:tr w:rsidR="00B377E4" w:rsidRPr="00A671B4" w:rsidTr="00BB4B62">
        <w:tc>
          <w:tcPr>
            <w:tcW w:w="6062" w:type="dxa"/>
          </w:tcPr>
          <w:p w:rsidR="00B377E4" w:rsidRPr="00A671B4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 xml:space="preserve">                        Discriminação</w:t>
            </w:r>
          </w:p>
        </w:tc>
        <w:tc>
          <w:tcPr>
            <w:tcW w:w="3225" w:type="dxa"/>
          </w:tcPr>
          <w:p w:rsidR="00B377E4" w:rsidRPr="00A671B4" w:rsidRDefault="00B377E4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Arrecadação dos Últimos 12 meses</w:t>
            </w:r>
          </w:p>
        </w:tc>
      </w:tr>
      <w:tr w:rsidR="00B377E4" w:rsidRPr="00A671B4" w:rsidTr="00BB4B62">
        <w:tc>
          <w:tcPr>
            <w:tcW w:w="6062" w:type="dxa"/>
          </w:tcPr>
          <w:p w:rsidR="00B377E4" w:rsidRPr="00A671B4" w:rsidRDefault="00B377E4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(+) Receitas Correntes</w:t>
            </w:r>
          </w:p>
        </w:tc>
        <w:tc>
          <w:tcPr>
            <w:tcW w:w="3225" w:type="dxa"/>
          </w:tcPr>
          <w:p w:rsidR="00B377E4" w:rsidRPr="00A671B4" w:rsidRDefault="00A671B4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20.515.933,16</w:t>
            </w:r>
          </w:p>
        </w:tc>
      </w:tr>
      <w:tr w:rsidR="00B377E4" w:rsidRPr="00A671B4" w:rsidTr="00BB4B62">
        <w:tc>
          <w:tcPr>
            <w:tcW w:w="6062" w:type="dxa"/>
          </w:tcPr>
          <w:p w:rsidR="00B377E4" w:rsidRPr="00A671B4" w:rsidRDefault="00B377E4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 xml:space="preserve">(+) </w:t>
            </w:r>
            <w:r w:rsidR="00362966" w:rsidRPr="00A671B4">
              <w:rPr>
                <w:rFonts w:ascii="Arial" w:hAnsi="Arial" w:cs="Arial"/>
                <w:color w:val="000000" w:themeColor="text1"/>
                <w:lang w:val="pt-BR"/>
              </w:rPr>
              <w:t>Perdas do Fundeb</w:t>
            </w:r>
          </w:p>
        </w:tc>
        <w:tc>
          <w:tcPr>
            <w:tcW w:w="3225" w:type="dxa"/>
          </w:tcPr>
          <w:p w:rsidR="00B377E4" w:rsidRPr="00A671B4" w:rsidRDefault="00A671B4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1.189.950,46</w:t>
            </w:r>
          </w:p>
        </w:tc>
      </w:tr>
      <w:tr w:rsidR="00B377E4" w:rsidRPr="00A671B4" w:rsidTr="00BB4B62">
        <w:tc>
          <w:tcPr>
            <w:tcW w:w="6062" w:type="dxa"/>
          </w:tcPr>
          <w:p w:rsidR="00B377E4" w:rsidRPr="00A671B4" w:rsidRDefault="0036296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(-) IRRF s/Rendimentos Trabalho Assalariado</w:t>
            </w:r>
          </w:p>
        </w:tc>
        <w:tc>
          <w:tcPr>
            <w:tcW w:w="3225" w:type="dxa"/>
          </w:tcPr>
          <w:p w:rsidR="00B377E4" w:rsidRPr="00A671B4" w:rsidRDefault="00A671B4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210.320,17</w:t>
            </w:r>
          </w:p>
        </w:tc>
      </w:tr>
      <w:tr w:rsidR="00B377E4" w:rsidRPr="00A671B4" w:rsidTr="00BB4B62">
        <w:tc>
          <w:tcPr>
            <w:tcW w:w="6062" w:type="dxa"/>
          </w:tcPr>
          <w:p w:rsidR="00B377E4" w:rsidRPr="00A671B4" w:rsidRDefault="0036296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(-) Deduções da Receita P/Formação FUNDEB</w:t>
            </w:r>
          </w:p>
        </w:tc>
        <w:tc>
          <w:tcPr>
            <w:tcW w:w="3225" w:type="dxa"/>
          </w:tcPr>
          <w:p w:rsidR="00B377E4" w:rsidRPr="00A671B4" w:rsidRDefault="00A671B4" w:rsidP="004B6568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2.937.088,94</w:t>
            </w:r>
          </w:p>
        </w:tc>
      </w:tr>
      <w:tr w:rsidR="00B377E4" w:rsidRPr="00A671B4" w:rsidTr="00BB4B62">
        <w:tc>
          <w:tcPr>
            <w:tcW w:w="6062" w:type="dxa"/>
          </w:tcPr>
          <w:p w:rsidR="00B377E4" w:rsidRPr="00A671B4" w:rsidRDefault="0036296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(=) RECEITA CORRENTE LIQUIDA</w:t>
            </w:r>
          </w:p>
        </w:tc>
        <w:tc>
          <w:tcPr>
            <w:tcW w:w="3225" w:type="dxa"/>
          </w:tcPr>
          <w:p w:rsidR="00B377E4" w:rsidRPr="00A671B4" w:rsidRDefault="00A671B4" w:rsidP="004B6568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18.558.474,51</w:t>
            </w:r>
          </w:p>
        </w:tc>
      </w:tr>
    </w:tbl>
    <w:p w:rsidR="00631EC2" w:rsidRPr="003A6636" w:rsidRDefault="00631EC2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B4B62" w:rsidRPr="003A6636" w:rsidRDefault="00BB4B62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FD4E36" w:rsidRPr="00A671B4" w:rsidRDefault="00FD4E36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A671B4">
        <w:rPr>
          <w:rFonts w:ascii="Arial" w:hAnsi="Arial" w:cs="Arial"/>
          <w:b/>
          <w:color w:val="000000" w:themeColor="text1"/>
          <w:lang w:val="pt-BR"/>
        </w:rPr>
        <w:t>QUADRO 9 – DESPESAS DE PESSOAL E LIMITES DA LRF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134"/>
        <w:gridCol w:w="1701"/>
        <w:gridCol w:w="1099"/>
      </w:tblGrid>
      <w:tr w:rsidR="00BB4B62" w:rsidRPr="00A671B4" w:rsidTr="00BB4B62">
        <w:tc>
          <w:tcPr>
            <w:tcW w:w="3369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PODER</w:t>
            </w:r>
          </w:p>
        </w:tc>
        <w:tc>
          <w:tcPr>
            <w:tcW w:w="1984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Despesas Liquidada</w:t>
            </w:r>
          </w:p>
        </w:tc>
        <w:tc>
          <w:tcPr>
            <w:tcW w:w="1134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% RCL</w:t>
            </w:r>
          </w:p>
        </w:tc>
        <w:tc>
          <w:tcPr>
            <w:tcW w:w="1701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Limite Prudencial</w:t>
            </w:r>
          </w:p>
        </w:tc>
        <w:tc>
          <w:tcPr>
            <w:tcW w:w="1099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Limite Legal</w:t>
            </w:r>
          </w:p>
        </w:tc>
      </w:tr>
      <w:tr w:rsidR="00BB4B62" w:rsidRPr="00A671B4" w:rsidTr="00BB4B62">
        <w:tc>
          <w:tcPr>
            <w:tcW w:w="3369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Despesas com pessoal Executivo</w:t>
            </w:r>
          </w:p>
        </w:tc>
        <w:tc>
          <w:tcPr>
            <w:tcW w:w="1984" w:type="dxa"/>
          </w:tcPr>
          <w:p w:rsidR="00FD4E36" w:rsidRPr="00A671B4" w:rsidRDefault="00A671B4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7.891.280,62</w:t>
            </w:r>
          </w:p>
        </w:tc>
        <w:tc>
          <w:tcPr>
            <w:tcW w:w="1134" w:type="dxa"/>
          </w:tcPr>
          <w:p w:rsidR="00FD4E36" w:rsidRPr="00A671B4" w:rsidRDefault="00A671B4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42,52%</w:t>
            </w:r>
          </w:p>
        </w:tc>
        <w:tc>
          <w:tcPr>
            <w:tcW w:w="1701" w:type="dxa"/>
          </w:tcPr>
          <w:p w:rsidR="00FD4E36" w:rsidRPr="00A671B4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51,30%</w:t>
            </w:r>
          </w:p>
        </w:tc>
        <w:tc>
          <w:tcPr>
            <w:tcW w:w="1099" w:type="dxa"/>
          </w:tcPr>
          <w:p w:rsidR="00FD4E36" w:rsidRPr="00A671B4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54%</w:t>
            </w:r>
          </w:p>
        </w:tc>
      </w:tr>
      <w:tr w:rsidR="00BB4B62" w:rsidRPr="00A671B4" w:rsidTr="00BB4B62">
        <w:tc>
          <w:tcPr>
            <w:tcW w:w="3369" w:type="dxa"/>
          </w:tcPr>
          <w:p w:rsidR="00FD4E36" w:rsidRPr="00A671B4" w:rsidRDefault="00FD4E36" w:rsidP="000C1B7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Despesas com pessoal Legislativo</w:t>
            </w:r>
          </w:p>
        </w:tc>
        <w:tc>
          <w:tcPr>
            <w:tcW w:w="1984" w:type="dxa"/>
          </w:tcPr>
          <w:p w:rsidR="00FD4E36" w:rsidRPr="00A671B4" w:rsidRDefault="00FD4E36" w:rsidP="00A671B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374.</w:t>
            </w:r>
            <w:r w:rsidR="00A671B4" w:rsidRPr="00A671B4">
              <w:rPr>
                <w:rFonts w:ascii="Arial" w:hAnsi="Arial" w:cs="Arial"/>
                <w:color w:val="000000" w:themeColor="text1"/>
                <w:lang w:val="pt-BR"/>
              </w:rPr>
              <w:t>083,19</w:t>
            </w:r>
          </w:p>
        </w:tc>
        <w:tc>
          <w:tcPr>
            <w:tcW w:w="1134" w:type="dxa"/>
          </w:tcPr>
          <w:p w:rsidR="00FD4E36" w:rsidRPr="00A671B4" w:rsidRDefault="00D07576" w:rsidP="00A671B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2,0</w:t>
            </w:r>
            <w:r w:rsidR="00A671B4" w:rsidRPr="00A671B4">
              <w:rPr>
                <w:rFonts w:ascii="Arial" w:hAnsi="Arial" w:cs="Arial"/>
                <w:color w:val="000000" w:themeColor="text1"/>
                <w:lang w:val="pt-BR"/>
              </w:rPr>
              <w:t>2</w:t>
            </w: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%</w:t>
            </w:r>
          </w:p>
        </w:tc>
        <w:tc>
          <w:tcPr>
            <w:tcW w:w="1701" w:type="dxa"/>
          </w:tcPr>
          <w:p w:rsidR="00FD4E36" w:rsidRPr="00A671B4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5,70%</w:t>
            </w:r>
          </w:p>
        </w:tc>
        <w:tc>
          <w:tcPr>
            <w:tcW w:w="1099" w:type="dxa"/>
          </w:tcPr>
          <w:p w:rsidR="00FD4E36" w:rsidRPr="00A671B4" w:rsidRDefault="00FD4E36" w:rsidP="009F77A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color w:val="000000" w:themeColor="text1"/>
                <w:lang w:val="pt-BR"/>
              </w:rPr>
              <w:t>6%</w:t>
            </w:r>
          </w:p>
        </w:tc>
      </w:tr>
      <w:tr w:rsidR="00BB4B62" w:rsidRPr="00A671B4" w:rsidTr="00BB4B62">
        <w:tc>
          <w:tcPr>
            <w:tcW w:w="3369" w:type="dxa"/>
          </w:tcPr>
          <w:p w:rsidR="00FD4E36" w:rsidRPr="00A671B4" w:rsidRDefault="00D07576" w:rsidP="000C1B70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Total Despesas c/pessoal</w:t>
            </w:r>
          </w:p>
        </w:tc>
        <w:tc>
          <w:tcPr>
            <w:tcW w:w="1984" w:type="dxa"/>
          </w:tcPr>
          <w:p w:rsidR="00FD4E36" w:rsidRPr="00A671B4" w:rsidRDefault="00A671B4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8.265.363,81</w:t>
            </w:r>
          </w:p>
        </w:tc>
        <w:tc>
          <w:tcPr>
            <w:tcW w:w="1134" w:type="dxa"/>
          </w:tcPr>
          <w:p w:rsidR="00FD4E36" w:rsidRPr="00A671B4" w:rsidRDefault="00D0757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46,00%</w:t>
            </w:r>
          </w:p>
        </w:tc>
        <w:tc>
          <w:tcPr>
            <w:tcW w:w="1701" w:type="dxa"/>
          </w:tcPr>
          <w:p w:rsidR="00FD4E36" w:rsidRPr="00A671B4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57%</w:t>
            </w:r>
          </w:p>
        </w:tc>
        <w:tc>
          <w:tcPr>
            <w:tcW w:w="1099" w:type="dxa"/>
          </w:tcPr>
          <w:p w:rsidR="00FD4E36" w:rsidRPr="00A671B4" w:rsidRDefault="00FD4E36" w:rsidP="009F77A5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 w:rsidRPr="00A671B4">
              <w:rPr>
                <w:rFonts w:ascii="Arial" w:hAnsi="Arial" w:cs="Arial"/>
                <w:b/>
                <w:color w:val="000000" w:themeColor="text1"/>
                <w:lang w:val="pt-BR"/>
              </w:rPr>
              <w:t>60%</w:t>
            </w:r>
          </w:p>
        </w:tc>
      </w:tr>
    </w:tbl>
    <w:p w:rsidR="00FD4E36" w:rsidRPr="003A6636" w:rsidRDefault="00FD4E36" w:rsidP="000C1B70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8E71E0" w:rsidRPr="00656DB2" w:rsidRDefault="008E71E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E71E0" w:rsidRPr="00656DB2" w:rsidRDefault="008E71E0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56DB2">
        <w:rPr>
          <w:rFonts w:ascii="Arial" w:hAnsi="Arial" w:cs="Arial"/>
          <w:b/>
          <w:color w:val="000000" w:themeColor="text1"/>
          <w:lang w:val="pt-BR"/>
        </w:rPr>
        <w:t>5 – DESPESAS COM MANUTENÇÃO E DESENVOLVIMENTO DO ENSINO</w:t>
      </w:r>
    </w:p>
    <w:p w:rsidR="00822989" w:rsidRPr="00656DB2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8E71E0" w:rsidRPr="00656DB2" w:rsidRDefault="008E71E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656DB2">
        <w:rPr>
          <w:rFonts w:ascii="Arial" w:hAnsi="Arial" w:cs="Arial"/>
          <w:color w:val="000000" w:themeColor="text1"/>
          <w:lang w:val="pt-BR"/>
        </w:rPr>
        <w:t xml:space="preserve"> </w:t>
      </w:r>
      <w:r w:rsidRPr="00656DB2">
        <w:rPr>
          <w:rFonts w:ascii="Arial" w:hAnsi="Arial" w:cs="Arial"/>
          <w:color w:val="000000" w:themeColor="text1"/>
          <w:lang w:val="pt-BR"/>
        </w:rPr>
        <w:tab/>
        <w:t>As despesas com Manutenção e Desenvolvimento do Ensino, apuradas conforme o Parecer coletivo nº 001/2003 do Tribunal de Contas do Estado, no acumulado do</w:t>
      </w:r>
      <w:r w:rsidR="00656DB2" w:rsidRPr="00656DB2">
        <w:rPr>
          <w:rFonts w:ascii="Arial" w:hAnsi="Arial" w:cs="Arial"/>
          <w:color w:val="000000" w:themeColor="text1"/>
          <w:lang w:val="pt-BR"/>
        </w:rPr>
        <w:t xml:space="preserve"> segundo</w:t>
      </w:r>
      <w:r w:rsidRPr="00656DB2">
        <w:rPr>
          <w:rFonts w:ascii="Arial" w:hAnsi="Arial" w:cs="Arial"/>
          <w:color w:val="000000" w:themeColor="text1"/>
          <w:lang w:val="pt-BR"/>
        </w:rPr>
        <w:t xml:space="preserve"> quadrimestre totalizaram R$ </w:t>
      </w:r>
      <w:r w:rsidR="00656DB2" w:rsidRPr="00656DB2">
        <w:rPr>
          <w:rFonts w:ascii="Arial" w:hAnsi="Arial" w:cs="Arial"/>
          <w:color w:val="000000" w:themeColor="text1"/>
          <w:lang w:val="pt-BR"/>
        </w:rPr>
        <w:t>3.213.187,23</w:t>
      </w:r>
      <w:r w:rsidRPr="00656DB2">
        <w:rPr>
          <w:rFonts w:ascii="Arial" w:hAnsi="Arial" w:cs="Arial"/>
          <w:color w:val="000000" w:themeColor="text1"/>
          <w:lang w:val="pt-BR"/>
        </w:rPr>
        <w:t xml:space="preserve"> sendo aplicado o percentual de 2</w:t>
      </w:r>
      <w:r w:rsidR="00656DB2" w:rsidRPr="00656DB2">
        <w:rPr>
          <w:rFonts w:ascii="Arial" w:hAnsi="Arial" w:cs="Arial"/>
          <w:color w:val="000000" w:themeColor="text1"/>
          <w:lang w:val="pt-BR"/>
        </w:rPr>
        <w:t>9,39</w:t>
      </w:r>
      <w:r w:rsidRPr="00656DB2">
        <w:rPr>
          <w:rFonts w:ascii="Arial" w:hAnsi="Arial" w:cs="Arial"/>
          <w:color w:val="000000" w:themeColor="text1"/>
          <w:lang w:val="pt-BR"/>
        </w:rPr>
        <w:t>% da receita de Impostos e Transferências, observando que o município atendeu o limite de 25% estabelecido pela Constituição Federal.</w:t>
      </w:r>
    </w:p>
    <w:p w:rsidR="008E71E0" w:rsidRPr="00656DB2" w:rsidRDefault="008E71E0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656DB2">
        <w:rPr>
          <w:rFonts w:ascii="Arial" w:hAnsi="Arial" w:cs="Arial"/>
          <w:color w:val="000000" w:themeColor="text1"/>
          <w:lang w:val="pt-BR"/>
        </w:rPr>
        <w:t xml:space="preserve"> </w:t>
      </w:r>
      <w:r w:rsidRPr="00656DB2">
        <w:rPr>
          <w:rFonts w:ascii="Arial" w:hAnsi="Arial" w:cs="Arial"/>
          <w:color w:val="000000" w:themeColor="text1"/>
          <w:lang w:val="pt-BR"/>
        </w:rPr>
        <w:tab/>
        <w:t xml:space="preserve">Conforme demonstrado no </w:t>
      </w:r>
      <w:r w:rsidRPr="00656DB2">
        <w:rPr>
          <w:rFonts w:ascii="Arial" w:hAnsi="Arial" w:cs="Arial"/>
          <w:b/>
          <w:color w:val="000000" w:themeColor="text1"/>
          <w:lang w:val="pt-BR"/>
        </w:rPr>
        <w:t xml:space="preserve">Quadro 5, </w:t>
      </w:r>
      <w:r w:rsidR="009F77A5" w:rsidRPr="00656DB2">
        <w:rPr>
          <w:rFonts w:ascii="Arial" w:hAnsi="Arial" w:cs="Arial"/>
          <w:color w:val="000000" w:themeColor="text1"/>
          <w:lang w:val="pt-BR"/>
        </w:rPr>
        <w:t>em função do nú</w:t>
      </w:r>
      <w:r w:rsidRPr="00656DB2">
        <w:rPr>
          <w:rFonts w:ascii="Arial" w:hAnsi="Arial" w:cs="Arial"/>
          <w:color w:val="000000" w:themeColor="text1"/>
          <w:lang w:val="pt-BR"/>
        </w:rPr>
        <w:t xml:space="preserve">mero de alunos matriculados na educação básica publica, o município foi deficitários em relação ao FUNDEB. Assim as </w:t>
      </w:r>
      <w:r w:rsidRPr="00656DB2">
        <w:rPr>
          <w:rFonts w:ascii="Arial" w:hAnsi="Arial" w:cs="Arial"/>
          <w:b/>
          <w:color w:val="000000" w:themeColor="text1"/>
          <w:lang w:val="pt-BR"/>
        </w:rPr>
        <w:t>perdas</w:t>
      </w:r>
      <w:r w:rsidRPr="00656DB2">
        <w:rPr>
          <w:rFonts w:ascii="Arial" w:hAnsi="Arial" w:cs="Arial"/>
          <w:color w:val="000000" w:themeColor="text1"/>
          <w:lang w:val="pt-BR"/>
        </w:rPr>
        <w:t xml:space="preserve"> podem ser computadas nos gastos com educação para </w:t>
      </w:r>
      <w:r w:rsidRPr="00656DB2">
        <w:rPr>
          <w:rFonts w:ascii="Arial" w:hAnsi="Arial" w:cs="Arial"/>
          <w:color w:val="000000" w:themeColor="text1"/>
          <w:lang w:val="pt-BR"/>
        </w:rPr>
        <w:lastRenderedPageBreak/>
        <w:t xml:space="preserve">fins de apuração no limite sendo que no </w:t>
      </w:r>
      <w:r w:rsidR="00D85E18">
        <w:rPr>
          <w:rFonts w:ascii="Arial" w:hAnsi="Arial" w:cs="Arial"/>
          <w:color w:val="000000" w:themeColor="text1"/>
          <w:lang w:val="pt-BR"/>
        </w:rPr>
        <w:t>segundo</w:t>
      </w:r>
      <w:r w:rsidRPr="00656DB2">
        <w:rPr>
          <w:rFonts w:ascii="Arial" w:hAnsi="Arial" w:cs="Arial"/>
          <w:color w:val="000000" w:themeColor="text1"/>
          <w:lang w:val="pt-BR"/>
        </w:rPr>
        <w:t xml:space="preserve"> quadrimestre de 2.017 a </w:t>
      </w:r>
      <w:r w:rsidRPr="00656DB2">
        <w:rPr>
          <w:rFonts w:ascii="Arial" w:hAnsi="Arial" w:cs="Arial"/>
          <w:b/>
          <w:color w:val="000000" w:themeColor="text1"/>
          <w:lang w:val="pt-BR"/>
        </w:rPr>
        <w:t xml:space="preserve">Perda </w:t>
      </w:r>
      <w:r w:rsidRPr="00656DB2">
        <w:rPr>
          <w:rFonts w:ascii="Arial" w:hAnsi="Arial" w:cs="Arial"/>
          <w:color w:val="000000" w:themeColor="text1"/>
          <w:lang w:val="pt-BR"/>
        </w:rPr>
        <w:t xml:space="preserve">ficou em R$ </w:t>
      </w:r>
      <w:r w:rsidR="00656DB2" w:rsidRPr="00656DB2">
        <w:rPr>
          <w:rFonts w:ascii="Arial" w:hAnsi="Arial" w:cs="Arial"/>
          <w:color w:val="000000" w:themeColor="text1"/>
          <w:lang w:val="pt-BR"/>
        </w:rPr>
        <w:t>785.546,37</w:t>
      </w:r>
    </w:p>
    <w:p w:rsidR="00076926" w:rsidRPr="003A6636" w:rsidRDefault="00076926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E34B15">
        <w:rPr>
          <w:rFonts w:ascii="Arial" w:hAnsi="Arial" w:cs="Arial"/>
          <w:color w:val="000000" w:themeColor="text1"/>
          <w:lang w:val="pt-BR"/>
        </w:rPr>
        <w:t xml:space="preserve">Com relação ao FUNDEB cabe ainda destacar que, de acordo com o art. 22 de Lei Federal 11.494/2007, que uma parcela não inferior a 60% desses recursos deve ser </w:t>
      </w:r>
      <w:r w:rsidR="009F77A5" w:rsidRPr="00E34B15">
        <w:rPr>
          <w:rFonts w:ascii="Arial" w:hAnsi="Arial" w:cs="Arial"/>
          <w:color w:val="000000" w:themeColor="text1"/>
          <w:lang w:val="pt-BR"/>
        </w:rPr>
        <w:t>aplicada na remuneração dos profissionais do magistério da educação básica em efetivo exercício na rede pública</w:t>
      </w:r>
      <w:r w:rsidRPr="00E34B15">
        <w:rPr>
          <w:rFonts w:ascii="Arial" w:hAnsi="Arial" w:cs="Arial"/>
          <w:color w:val="000000" w:themeColor="text1"/>
          <w:lang w:val="pt-BR"/>
        </w:rPr>
        <w:t xml:space="preserve">. Nesse quesito de acordo com os relatórios publicados, o </w:t>
      </w:r>
      <w:r w:rsidR="00B1467B" w:rsidRPr="00E34B15">
        <w:rPr>
          <w:rFonts w:ascii="Arial" w:hAnsi="Arial" w:cs="Arial"/>
          <w:color w:val="000000" w:themeColor="text1"/>
          <w:lang w:val="pt-BR"/>
        </w:rPr>
        <w:t>Município</w:t>
      </w:r>
      <w:r w:rsidRPr="00E34B15">
        <w:rPr>
          <w:rFonts w:ascii="Arial" w:hAnsi="Arial" w:cs="Arial"/>
          <w:color w:val="000000" w:themeColor="text1"/>
          <w:lang w:val="pt-BR"/>
        </w:rPr>
        <w:t xml:space="preserve"> despendeu até o final deste quadrimestre o montante de R$ </w:t>
      </w:r>
      <w:r w:rsidR="00656DB2" w:rsidRPr="00E34B15">
        <w:rPr>
          <w:rFonts w:ascii="Arial" w:hAnsi="Arial" w:cs="Arial"/>
          <w:color w:val="000000" w:themeColor="text1"/>
          <w:lang w:val="pt-BR"/>
        </w:rPr>
        <w:t>1.056.071,38</w:t>
      </w:r>
      <w:r w:rsidR="00BB4B62" w:rsidRPr="00E34B15">
        <w:rPr>
          <w:rFonts w:ascii="Arial" w:hAnsi="Arial" w:cs="Arial"/>
          <w:color w:val="000000" w:themeColor="text1"/>
          <w:lang w:val="pt-BR"/>
        </w:rPr>
        <w:t xml:space="preserve"> </w:t>
      </w:r>
      <w:r w:rsidRPr="00E34B15">
        <w:rPr>
          <w:rFonts w:ascii="Arial" w:hAnsi="Arial" w:cs="Arial"/>
          <w:color w:val="000000" w:themeColor="text1"/>
          <w:lang w:val="pt-BR"/>
        </w:rPr>
        <w:t xml:space="preserve">o que corresponde a </w:t>
      </w:r>
      <w:r w:rsidR="00E34B15" w:rsidRPr="00E34B15">
        <w:rPr>
          <w:rFonts w:ascii="Arial" w:hAnsi="Arial" w:cs="Arial"/>
          <w:color w:val="000000" w:themeColor="text1"/>
          <w:lang w:val="pt-BR"/>
        </w:rPr>
        <w:t>90,14</w:t>
      </w:r>
      <w:r w:rsidRPr="00E34B15">
        <w:rPr>
          <w:rFonts w:ascii="Arial" w:hAnsi="Arial" w:cs="Arial"/>
          <w:color w:val="000000" w:themeColor="text1"/>
          <w:lang w:val="pt-BR"/>
        </w:rPr>
        <w:t xml:space="preserve">% dos recursos do referido fundo </w:t>
      </w:r>
      <w:r w:rsidRPr="00E34B15">
        <w:rPr>
          <w:rFonts w:ascii="Arial" w:hAnsi="Arial" w:cs="Arial"/>
          <w:b/>
          <w:color w:val="000000" w:themeColor="text1"/>
          <w:lang w:val="pt-BR"/>
        </w:rPr>
        <w:t xml:space="preserve">atendendo </w:t>
      </w:r>
      <w:r w:rsidRPr="00E34B15">
        <w:rPr>
          <w:rFonts w:ascii="Arial" w:hAnsi="Arial" w:cs="Arial"/>
          <w:color w:val="000000" w:themeColor="text1"/>
          <w:lang w:val="pt-BR"/>
        </w:rPr>
        <w:t>o dispositivo legal supracitado.</w:t>
      </w:r>
    </w:p>
    <w:p w:rsidR="00822989" w:rsidRPr="003A6636" w:rsidRDefault="0082298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1467B" w:rsidRPr="003A6636" w:rsidRDefault="00B1467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1467B" w:rsidRPr="00E34B15" w:rsidRDefault="00B1467B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E34B15">
        <w:rPr>
          <w:rFonts w:ascii="Arial" w:hAnsi="Arial" w:cs="Arial"/>
          <w:b/>
          <w:color w:val="000000" w:themeColor="text1"/>
          <w:lang w:val="pt-BR"/>
        </w:rPr>
        <w:t>6. DESPESAS COM AÇÕES E SERVIÇOS PUBLICOS DE SAUDE</w:t>
      </w:r>
    </w:p>
    <w:p w:rsidR="00822989" w:rsidRPr="00E34B15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B1467B" w:rsidRPr="00E34B15" w:rsidRDefault="00B1467B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E34B15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E34B15">
        <w:rPr>
          <w:rFonts w:ascii="Arial" w:hAnsi="Arial" w:cs="Arial"/>
          <w:color w:val="000000" w:themeColor="text1"/>
          <w:lang w:val="pt-BR"/>
        </w:rPr>
        <w:tab/>
        <w:t xml:space="preserve">Os gastos com saúde atingiram o montante de R$ </w:t>
      </w:r>
      <w:r w:rsidR="00E34B15" w:rsidRPr="00E34B15">
        <w:rPr>
          <w:rFonts w:ascii="Arial" w:hAnsi="Arial" w:cs="Arial"/>
          <w:color w:val="000000" w:themeColor="text1"/>
          <w:lang w:val="pt-BR"/>
        </w:rPr>
        <w:t>1.861.265,48</w:t>
      </w:r>
      <w:r w:rsidR="009F77A5" w:rsidRPr="00E34B15">
        <w:rPr>
          <w:rFonts w:ascii="Arial" w:hAnsi="Arial" w:cs="Arial"/>
          <w:color w:val="000000" w:themeColor="text1"/>
          <w:lang w:val="pt-BR"/>
        </w:rPr>
        <w:t xml:space="preserve"> </w:t>
      </w:r>
      <w:r w:rsidRPr="00E34B15">
        <w:rPr>
          <w:rFonts w:ascii="Arial" w:hAnsi="Arial" w:cs="Arial"/>
          <w:color w:val="000000" w:themeColor="text1"/>
          <w:lang w:val="pt-BR"/>
        </w:rPr>
        <w:t>o que corresponde a 1</w:t>
      </w:r>
      <w:r w:rsidR="00E34B15" w:rsidRPr="00E34B15">
        <w:rPr>
          <w:rFonts w:ascii="Arial" w:hAnsi="Arial" w:cs="Arial"/>
          <w:color w:val="000000" w:themeColor="text1"/>
          <w:lang w:val="pt-BR"/>
        </w:rPr>
        <w:t>7,06</w:t>
      </w:r>
      <w:r w:rsidRPr="00E34B15">
        <w:rPr>
          <w:rFonts w:ascii="Arial" w:hAnsi="Arial" w:cs="Arial"/>
          <w:color w:val="000000" w:themeColor="text1"/>
          <w:lang w:val="pt-BR"/>
        </w:rPr>
        <w:t xml:space="preserve">% sobre a Receita Corrente Liquida de Impostos e Transferências. Observa-se que durante este </w:t>
      </w:r>
      <w:r w:rsidR="00E34B15" w:rsidRPr="00E34B15">
        <w:rPr>
          <w:rFonts w:ascii="Arial" w:hAnsi="Arial" w:cs="Arial"/>
          <w:color w:val="000000" w:themeColor="text1"/>
          <w:lang w:val="pt-BR"/>
        </w:rPr>
        <w:t>segundo</w:t>
      </w:r>
      <w:r w:rsidRPr="00E34B15">
        <w:rPr>
          <w:rFonts w:ascii="Arial" w:hAnsi="Arial" w:cs="Arial"/>
          <w:color w:val="000000" w:themeColor="text1"/>
          <w:lang w:val="pt-BR"/>
        </w:rPr>
        <w:t xml:space="preserve"> quadrimestre o município ficou</w:t>
      </w:r>
      <w:r w:rsidRPr="00E34B15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27613D">
        <w:rPr>
          <w:rFonts w:ascii="Arial" w:hAnsi="Arial" w:cs="Arial"/>
          <w:b/>
          <w:color w:val="000000" w:themeColor="text1"/>
          <w:lang w:val="pt-BR"/>
        </w:rPr>
        <w:t>acima</w:t>
      </w:r>
      <w:r w:rsidRPr="00E34B15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E34B15">
        <w:rPr>
          <w:rFonts w:ascii="Arial" w:hAnsi="Arial" w:cs="Arial"/>
          <w:color w:val="000000" w:themeColor="text1"/>
          <w:lang w:val="pt-BR"/>
        </w:rPr>
        <w:t xml:space="preserve">do mínimo de 15% estabelecido na Emenda Constitucional nº 29/2000, valor este </w:t>
      </w:r>
      <w:r w:rsidR="0027613D">
        <w:rPr>
          <w:rFonts w:ascii="Arial" w:hAnsi="Arial" w:cs="Arial"/>
          <w:color w:val="000000" w:themeColor="text1"/>
          <w:lang w:val="pt-BR"/>
        </w:rPr>
        <w:t xml:space="preserve">alcançado </w:t>
      </w:r>
      <w:r w:rsidRPr="00E34B15">
        <w:rPr>
          <w:rFonts w:ascii="Arial" w:hAnsi="Arial" w:cs="Arial"/>
          <w:color w:val="000000" w:themeColor="text1"/>
          <w:lang w:val="pt-BR"/>
        </w:rPr>
        <w:t xml:space="preserve">devido </w:t>
      </w:r>
      <w:r w:rsidR="0027613D">
        <w:rPr>
          <w:rFonts w:ascii="Arial" w:hAnsi="Arial" w:cs="Arial"/>
          <w:color w:val="000000" w:themeColor="text1"/>
          <w:lang w:val="pt-BR"/>
        </w:rPr>
        <w:t>aos investimentos realizados em saúde</w:t>
      </w:r>
      <w:r w:rsidRPr="00E34B15">
        <w:rPr>
          <w:rFonts w:ascii="Arial" w:hAnsi="Arial" w:cs="Arial"/>
          <w:color w:val="000000" w:themeColor="text1"/>
          <w:lang w:val="pt-BR"/>
        </w:rPr>
        <w:t xml:space="preserve">.  </w:t>
      </w:r>
    </w:p>
    <w:p w:rsidR="00822989" w:rsidRPr="003A6636" w:rsidRDefault="00822989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1467B" w:rsidRPr="003A6636" w:rsidRDefault="00B1467B" w:rsidP="000C1B70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1467B" w:rsidRPr="009D4056" w:rsidRDefault="00B1467B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D4056">
        <w:rPr>
          <w:rFonts w:ascii="Arial" w:hAnsi="Arial" w:cs="Arial"/>
          <w:b/>
          <w:color w:val="000000" w:themeColor="text1"/>
          <w:lang w:val="pt-BR"/>
        </w:rPr>
        <w:t xml:space="preserve">7. RESULTADO NOMINAL NO </w:t>
      </w:r>
      <w:r w:rsidR="009D4056" w:rsidRPr="009D4056">
        <w:rPr>
          <w:rFonts w:ascii="Arial" w:hAnsi="Arial" w:cs="Arial"/>
          <w:b/>
          <w:color w:val="000000" w:themeColor="text1"/>
          <w:lang w:val="pt-BR"/>
        </w:rPr>
        <w:t>2</w:t>
      </w:r>
      <w:r w:rsidRPr="009D4056">
        <w:rPr>
          <w:rFonts w:ascii="Arial" w:hAnsi="Arial" w:cs="Arial"/>
          <w:b/>
          <w:color w:val="000000" w:themeColor="text1"/>
          <w:lang w:val="pt-BR"/>
        </w:rPr>
        <w:t>º QUADRIMESTRE</w:t>
      </w:r>
    </w:p>
    <w:p w:rsidR="00822989" w:rsidRPr="009D4056" w:rsidRDefault="0082298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03696D" w:rsidRPr="009D4056" w:rsidRDefault="0003696D" w:rsidP="000C1B70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D4056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9D4056">
        <w:rPr>
          <w:rFonts w:ascii="Arial" w:hAnsi="Arial" w:cs="Arial"/>
          <w:b/>
          <w:color w:val="000000" w:themeColor="text1"/>
          <w:lang w:val="pt-BR"/>
        </w:rPr>
        <w:tab/>
      </w:r>
      <w:r w:rsidRPr="009D4056">
        <w:rPr>
          <w:rFonts w:ascii="Arial" w:hAnsi="Arial" w:cs="Arial"/>
          <w:color w:val="000000" w:themeColor="text1"/>
          <w:lang w:val="pt-BR"/>
        </w:rPr>
        <w:t xml:space="preserve">Quanto ao resultado Nominal do </w:t>
      </w:r>
      <w:r w:rsidR="00D93EA9" w:rsidRPr="009D4056">
        <w:rPr>
          <w:rFonts w:ascii="Arial" w:hAnsi="Arial" w:cs="Arial"/>
          <w:color w:val="000000" w:themeColor="text1"/>
          <w:lang w:val="pt-BR"/>
        </w:rPr>
        <w:t>Município</w:t>
      </w:r>
      <w:r w:rsidRPr="009D4056">
        <w:rPr>
          <w:rFonts w:ascii="Arial" w:hAnsi="Arial" w:cs="Arial"/>
          <w:color w:val="000000" w:themeColor="text1"/>
          <w:lang w:val="pt-BR"/>
        </w:rPr>
        <w:t xml:space="preserve"> </w:t>
      </w:r>
      <w:r w:rsidR="00073EB7" w:rsidRPr="009D4056">
        <w:rPr>
          <w:rFonts w:ascii="Arial" w:hAnsi="Arial" w:cs="Arial"/>
          <w:color w:val="000000" w:themeColor="text1"/>
          <w:lang w:val="pt-BR"/>
        </w:rPr>
        <w:t>d</w:t>
      </w:r>
      <w:r w:rsidRPr="009D4056">
        <w:rPr>
          <w:rFonts w:ascii="Arial" w:hAnsi="Arial" w:cs="Arial"/>
          <w:color w:val="000000" w:themeColor="text1"/>
          <w:lang w:val="pt-BR"/>
        </w:rPr>
        <w:t xml:space="preserve">e Chiapetta observa-se que houve </w:t>
      </w:r>
      <w:r w:rsidRPr="009D4056">
        <w:rPr>
          <w:rFonts w:ascii="Arial" w:hAnsi="Arial" w:cs="Arial"/>
          <w:b/>
          <w:color w:val="000000" w:themeColor="text1"/>
          <w:lang w:val="pt-BR"/>
        </w:rPr>
        <w:t xml:space="preserve">SUPERAVIT </w:t>
      </w:r>
      <w:r w:rsidR="001A763C" w:rsidRPr="009D4056">
        <w:rPr>
          <w:rFonts w:ascii="Arial" w:hAnsi="Arial" w:cs="Arial"/>
          <w:color w:val="000000" w:themeColor="text1"/>
          <w:lang w:val="pt-BR"/>
        </w:rPr>
        <w:t>de R$ 90.324,16</w:t>
      </w:r>
      <w:r w:rsidR="001A763C" w:rsidRPr="009D4056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D93EA9" w:rsidRPr="009D4056">
        <w:rPr>
          <w:rFonts w:ascii="Arial" w:hAnsi="Arial" w:cs="Arial"/>
          <w:color w:val="000000" w:themeColor="text1"/>
          <w:lang w:val="pt-BR"/>
        </w:rPr>
        <w:t>em relação ao quadrimestre passado, pois foram efetuados amortizações e pagamentos de juros dos parcelamentos de dividas com RGE, INSS e precatórios.</w:t>
      </w:r>
    </w:p>
    <w:p w:rsidR="00D93EA9" w:rsidRPr="009D4056" w:rsidRDefault="00D93EA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D93EA9" w:rsidRPr="009D4056" w:rsidRDefault="00D93EA9" w:rsidP="000C1B7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D4056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9D4056">
        <w:rPr>
          <w:rFonts w:ascii="Arial" w:hAnsi="Arial" w:cs="Arial"/>
          <w:b/>
          <w:color w:val="000000" w:themeColor="text1"/>
          <w:lang w:val="pt-BR"/>
        </w:rPr>
        <w:tab/>
        <w:t>Divida Fiscal Líquida em 3</w:t>
      </w:r>
      <w:r w:rsidR="009D4056" w:rsidRPr="009D4056">
        <w:rPr>
          <w:rFonts w:ascii="Arial" w:hAnsi="Arial" w:cs="Arial"/>
          <w:b/>
          <w:color w:val="000000" w:themeColor="text1"/>
          <w:lang w:val="pt-BR"/>
        </w:rPr>
        <w:t>1</w:t>
      </w:r>
      <w:r w:rsidRPr="009D4056">
        <w:rPr>
          <w:rFonts w:ascii="Arial" w:hAnsi="Arial" w:cs="Arial"/>
          <w:b/>
          <w:color w:val="000000" w:themeColor="text1"/>
          <w:lang w:val="pt-BR"/>
        </w:rPr>
        <w:t>/12/2016              R$ 1.</w:t>
      </w:r>
      <w:r w:rsidR="009D4056" w:rsidRPr="009D4056">
        <w:rPr>
          <w:rFonts w:ascii="Arial" w:hAnsi="Arial" w:cs="Arial"/>
          <w:b/>
          <w:color w:val="000000" w:themeColor="text1"/>
          <w:lang w:val="pt-BR"/>
        </w:rPr>
        <w:t>120.695,58</w:t>
      </w:r>
    </w:p>
    <w:p w:rsidR="00D93EA9" w:rsidRPr="009D4056" w:rsidRDefault="00D93EA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  <w:lang w:val="pt-BR"/>
        </w:rPr>
      </w:pPr>
      <w:r w:rsidRPr="009D4056">
        <w:rPr>
          <w:rFonts w:ascii="Arial" w:hAnsi="Arial" w:cs="Arial"/>
          <w:b/>
          <w:color w:val="000000" w:themeColor="text1"/>
          <w:lang w:val="pt-BR"/>
        </w:rPr>
        <w:tab/>
        <w:t>Divida Fiscal Líquida em 3</w:t>
      </w:r>
      <w:r w:rsidR="009D4056" w:rsidRPr="009D4056">
        <w:rPr>
          <w:rFonts w:ascii="Arial" w:hAnsi="Arial" w:cs="Arial"/>
          <w:b/>
          <w:color w:val="000000" w:themeColor="text1"/>
          <w:lang w:val="pt-BR"/>
        </w:rPr>
        <w:t>1</w:t>
      </w:r>
      <w:r w:rsidRPr="009D4056">
        <w:rPr>
          <w:rFonts w:ascii="Arial" w:hAnsi="Arial" w:cs="Arial"/>
          <w:b/>
          <w:color w:val="000000" w:themeColor="text1"/>
          <w:lang w:val="pt-BR"/>
        </w:rPr>
        <w:t>/0</w:t>
      </w:r>
      <w:r w:rsidR="009D4056" w:rsidRPr="009D4056">
        <w:rPr>
          <w:rFonts w:ascii="Arial" w:hAnsi="Arial" w:cs="Arial"/>
          <w:b/>
          <w:color w:val="000000" w:themeColor="text1"/>
          <w:lang w:val="pt-BR"/>
        </w:rPr>
        <w:t>8</w:t>
      </w:r>
      <w:r w:rsidRPr="009D4056">
        <w:rPr>
          <w:rFonts w:ascii="Arial" w:hAnsi="Arial" w:cs="Arial"/>
          <w:b/>
          <w:color w:val="000000" w:themeColor="text1"/>
          <w:lang w:val="pt-BR"/>
        </w:rPr>
        <w:t xml:space="preserve">/2017              </w:t>
      </w:r>
      <w:r w:rsidRPr="009D4056">
        <w:rPr>
          <w:rFonts w:ascii="Arial" w:hAnsi="Arial" w:cs="Arial"/>
          <w:b/>
          <w:color w:val="000000" w:themeColor="text1"/>
          <w:u w:val="single"/>
          <w:lang w:val="pt-BR"/>
        </w:rPr>
        <w:t xml:space="preserve">R$ </w:t>
      </w:r>
      <w:r w:rsidR="009D4056" w:rsidRPr="009D4056">
        <w:rPr>
          <w:rFonts w:ascii="Arial" w:hAnsi="Arial" w:cs="Arial"/>
          <w:b/>
          <w:color w:val="000000" w:themeColor="text1"/>
          <w:u w:val="single"/>
          <w:lang w:val="pt-BR"/>
        </w:rPr>
        <w:t xml:space="preserve">   938.339,28</w:t>
      </w:r>
    </w:p>
    <w:p w:rsidR="00D93EA9" w:rsidRPr="009D4056" w:rsidRDefault="00D93EA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D4056">
        <w:rPr>
          <w:rFonts w:ascii="Arial" w:hAnsi="Arial" w:cs="Arial"/>
          <w:b/>
          <w:color w:val="000000" w:themeColor="text1"/>
          <w:lang w:val="pt-BR"/>
        </w:rPr>
        <w:tab/>
      </w:r>
      <w:r w:rsidRPr="009D4056">
        <w:rPr>
          <w:rFonts w:ascii="Arial" w:hAnsi="Arial" w:cs="Arial"/>
          <w:b/>
          <w:color w:val="000000" w:themeColor="text1"/>
          <w:lang w:val="pt-BR"/>
        </w:rPr>
        <w:tab/>
        <w:t xml:space="preserve">RESULTADO NOMINAL </w:t>
      </w:r>
      <w:r w:rsidRPr="009D4056">
        <w:rPr>
          <w:rFonts w:ascii="Arial" w:hAnsi="Arial" w:cs="Arial"/>
          <w:b/>
          <w:color w:val="000000" w:themeColor="text1"/>
          <w:lang w:val="pt-BR"/>
        </w:rPr>
        <w:tab/>
      </w:r>
      <w:r w:rsidRPr="009D4056">
        <w:rPr>
          <w:rFonts w:ascii="Arial" w:hAnsi="Arial" w:cs="Arial"/>
          <w:b/>
          <w:color w:val="000000" w:themeColor="text1"/>
          <w:lang w:val="pt-BR"/>
        </w:rPr>
        <w:tab/>
        <w:t xml:space="preserve">       </w:t>
      </w:r>
      <w:r w:rsidR="00073EB7" w:rsidRPr="009D4056">
        <w:rPr>
          <w:rFonts w:ascii="Arial" w:hAnsi="Arial" w:cs="Arial"/>
          <w:b/>
          <w:color w:val="000000" w:themeColor="text1"/>
          <w:lang w:val="pt-BR"/>
        </w:rPr>
        <w:t xml:space="preserve">   </w:t>
      </w:r>
      <w:r w:rsidRPr="009D4056">
        <w:rPr>
          <w:rFonts w:ascii="Arial" w:hAnsi="Arial" w:cs="Arial"/>
          <w:b/>
          <w:color w:val="000000" w:themeColor="text1"/>
          <w:lang w:val="pt-BR"/>
        </w:rPr>
        <w:t xml:space="preserve">  R$   </w:t>
      </w:r>
      <w:r w:rsidR="00073EB7" w:rsidRPr="009D4056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9D4056" w:rsidRPr="009D4056">
        <w:rPr>
          <w:rFonts w:ascii="Arial" w:hAnsi="Arial" w:cs="Arial"/>
          <w:b/>
          <w:color w:val="000000" w:themeColor="text1"/>
          <w:lang w:val="pt-BR"/>
        </w:rPr>
        <w:t>182.356,30</w:t>
      </w:r>
    </w:p>
    <w:p w:rsidR="00822989" w:rsidRDefault="00822989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1D0CD3" w:rsidRDefault="001D0CD3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1D0CD3" w:rsidRDefault="001D0CD3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1D0CD3" w:rsidRDefault="001D0CD3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1D0CD3" w:rsidRPr="003A6636" w:rsidRDefault="001D0CD3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AE0649" w:rsidRPr="009F08D8" w:rsidRDefault="00AE064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9F08D8">
        <w:rPr>
          <w:rFonts w:ascii="Arial" w:hAnsi="Arial" w:cs="Arial"/>
          <w:b/>
          <w:color w:val="000000" w:themeColor="text1"/>
          <w:lang w:val="pt-BR"/>
        </w:rPr>
        <w:t>7.1. ANALISE DA DIVIDA PUBLICA – RESULTADO NOMINAL</w:t>
      </w:r>
    </w:p>
    <w:p w:rsidR="00822989" w:rsidRPr="009F08D8" w:rsidRDefault="00822989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AE0649" w:rsidRPr="009F08D8" w:rsidRDefault="00AE0649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F08D8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9F08D8">
        <w:rPr>
          <w:rFonts w:ascii="Arial" w:hAnsi="Arial" w:cs="Arial"/>
          <w:b/>
          <w:color w:val="000000" w:themeColor="text1"/>
          <w:lang w:val="pt-BR"/>
        </w:rPr>
        <w:tab/>
      </w:r>
      <w:r w:rsidRPr="009F08D8">
        <w:rPr>
          <w:rFonts w:ascii="Arial" w:hAnsi="Arial" w:cs="Arial"/>
          <w:color w:val="000000" w:themeColor="text1"/>
          <w:lang w:val="pt-BR"/>
        </w:rPr>
        <w:t xml:space="preserve">No final do quadrimestre em analise, o </w:t>
      </w:r>
      <w:r w:rsidRPr="009F08D8">
        <w:rPr>
          <w:rFonts w:ascii="Arial" w:hAnsi="Arial" w:cs="Arial"/>
          <w:b/>
          <w:color w:val="000000" w:themeColor="text1"/>
          <w:lang w:val="pt-BR"/>
        </w:rPr>
        <w:t>Resultado Nominal</w:t>
      </w:r>
      <w:r w:rsidRPr="009F08D8">
        <w:rPr>
          <w:rFonts w:ascii="Arial" w:hAnsi="Arial" w:cs="Arial"/>
          <w:color w:val="000000" w:themeColor="text1"/>
          <w:lang w:val="pt-BR"/>
        </w:rPr>
        <w:t xml:space="preserve"> foi de R$ </w:t>
      </w:r>
      <w:r w:rsidR="009F08D8" w:rsidRPr="009F08D8">
        <w:rPr>
          <w:rFonts w:ascii="Arial" w:hAnsi="Arial" w:cs="Arial"/>
          <w:color w:val="000000" w:themeColor="text1"/>
          <w:lang w:val="pt-BR"/>
        </w:rPr>
        <w:t>182.356,30</w:t>
      </w:r>
      <w:r w:rsidRPr="009F08D8">
        <w:rPr>
          <w:rFonts w:ascii="Arial" w:hAnsi="Arial" w:cs="Arial"/>
          <w:color w:val="000000" w:themeColor="text1"/>
          <w:lang w:val="pt-BR"/>
        </w:rPr>
        <w:t xml:space="preserve">, o qual foi apurado de acordo com a metodologia adotada pela Secretaria do Tesouro </w:t>
      </w:r>
      <w:r w:rsidR="00073EB7" w:rsidRPr="009F08D8">
        <w:rPr>
          <w:rFonts w:ascii="Arial" w:hAnsi="Arial" w:cs="Arial"/>
          <w:color w:val="000000" w:themeColor="text1"/>
          <w:lang w:val="pt-BR"/>
        </w:rPr>
        <w:t>N</w:t>
      </w:r>
      <w:r w:rsidRPr="009F08D8">
        <w:rPr>
          <w:rFonts w:ascii="Arial" w:hAnsi="Arial" w:cs="Arial"/>
          <w:color w:val="000000" w:themeColor="text1"/>
          <w:lang w:val="pt-BR"/>
        </w:rPr>
        <w:t>acional, que consiste na verificação da variação do saldo de endividamento no período. Por esta metodologia, leva-se em conta a diferença entre o saldo da divida fiscal liquida no período de referencia e o saldo da divida fiscal liquida</w:t>
      </w:r>
      <w:r w:rsidR="000B6E11" w:rsidRPr="009F08D8">
        <w:rPr>
          <w:rFonts w:ascii="Arial" w:hAnsi="Arial" w:cs="Arial"/>
          <w:color w:val="000000" w:themeColor="text1"/>
          <w:lang w:val="pt-BR"/>
        </w:rPr>
        <w:t xml:space="preserve"> no quadrimestre ante</w:t>
      </w:r>
      <w:r w:rsidR="00BB4B62" w:rsidRPr="009F08D8">
        <w:rPr>
          <w:rFonts w:ascii="Arial" w:hAnsi="Arial" w:cs="Arial"/>
          <w:color w:val="000000" w:themeColor="text1"/>
          <w:lang w:val="pt-BR"/>
        </w:rPr>
        <w:t>r</w:t>
      </w:r>
      <w:r w:rsidR="000B6E11" w:rsidRPr="009F08D8">
        <w:rPr>
          <w:rFonts w:ascii="Arial" w:hAnsi="Arial" w:cs="Arial"/>
          <w:color w:val="000000" w:themeColor="text1"/>
          <w:lang w:val="pt-BR"/>
        </w:rPr>
        <w:t>ior ao de referencia, sendo que o resultado seja positivo = déficit, e em caso negativo = superávit. Pelo resultado apresentado verifica-se que a divida fiscal l</w:t>
      </w:r>
      <w:r w:rsidR="00073EB7" w:rsidRPr="009F08D8">
        <w:rPr>
          <w:rFonts w:ascii="Arial" w:hAnsi="Arial" w:cs="Arial"/>
          <w:color w:val="000000" w:themeColor="text1"/>
          <w:lang w:val="pt-BR"/>
        </w:rPr>
        <w:t>í</w:t>
      </w:r>
      <w:r w:rsidR="000B6E11" w:rsidRPr="009F08D8">
        <w:rPr>
          <w:rFonts w:ascii="Arial" w:hAnsi="Arial" w:cs="Arial"/>
          <w:color w:val="000000" w:themeColor="text1"/>
          <w:lang w:val="pt-BR"/>
        </w:rPr>
        <w:t xml:space="preserve">quida do </w:t>
      </w:r>
      <w:r w:rsidR="00BB4B62" w:rsidRPr="009F08D8">
        <w:rPr>
          <w:rFonts w:ascii="Arial" w:hAnsi="Arial" w:cs="Arial"/>
          <w:color w:val="000000" w:themeColor="text1"/>
          <w:lang w:val="pt-BR"/>
        </w:rPr>
        <w:t xml:space="preserve">Município </w:t>
      </w:r>
      <w:r w:rsidR="000B6E11" w:rsidRPr="009F08D8">
        <w:rPr>
          <w:rFonts w:ascii="Arial" w:hAnsi="Arial" w:cs="Arial"/>
          <w:color w:val="000000" w:themeColor="text1"/>
          <w:lang w:val="pt-BR"/>
        </w:rPr>
        <w:t xml:space="preserve">de Chiapetta apresenta um saldo </w:t>
      </w:r>
      <w:r w:rsidR="000B6E11" w:rsidRPr="009F08D8">
        <w:rPr>
          <w:rFonts w:ascii="Arial" w:hAnsi="Arial" w:cs="Arial"/>
          <w:b/>
          <w:color w:val="000000" w:themeColor="text1"/>
          <w:lang w:val="pt-BR"/>
        </w:rPr>
        <w:t>inferior</w:t>
      </w:r>
      <w:r w:rsidR="000B6E11" w:rsidRPr="009F08D8">
        <w:rPr>
          <w:rFonts w:ascii="Arial" w:hAnsi="Arial" w:cs="Arial"/>
          <w:color w:val="000000" w:themeColor="text1"/>
          <w:lang w:val="pt-BR"/>
        </w:rPr>
        <w:t xml:space="preserve"> aquele verificado ao final do período anterior, sinalizando portanto, para uma </w:t>
      </w:r>
      <w:r w:rsidR="000B6E11" w:rsidRPr="009F08D8">
        <w:rPr>
          <w:rFonts w:ascii="Arial" w:hAnsi="Arial" w:cs="Arial"/>
          <w:b/>
          <w:color w:val="000000" w:themeColor="text1"/>
          <w:lang w:val="pt-BR"/>
        </w:rPr>
        <w:t>diminuição</w:t>
      </w:r>
      <w:r w:rsidR="000B6E11" w:rsidRPr="009F08D8">
        <w:rPr>
          <w:rFonts w:ascii="Arial" w:hAnsi="Arial" w:cs="Arial"/>
          <w:color w:val="000000" w:themeColor="text1"/>
          <w:lang w:val="pt-BR"/>
        </w:rPr>
        <w:t xml:space="preserve"> no nível de endividamento municipal, evidenciando o </w:t>
      </w:r>
      <w:r w:rsidR="000B6E11" w:rsidRPr="009F08D8">
        <w:rPr>
          <w:rFonts w:ascii="Arial" w:hAnsi="Arial" w:cs="Arial"/>
          <w:b/>
          <w:color w:val="000000" w:themeColor="text1"/>
          <w:lang w:val="pt-BR"/>
        </w:rPr>
        <w:t>atingimento</w:t>
      </w:r>
      <w:r w:rsidR="000B6E11" w:rsidRPr="009F08D8">
        <w:rPr>
          <w:rFonts w:ascii="Arial" w:hAnsi="Arial" w:cs="Arial"/>
          <w:color w:val="000000" w:themeColor="text1"/>
          <w:lang w:val="pt-BR"/>
        </w:rPr>
        <w:t xml:space="preserve"> das metas de endividamento estabelecidas por Resolução do Senado Federal, e consequentemente o compromisso fiscal da Administração Municipal previsto na Lei de Diretrizes Orçamentarias.</w:t>
      </w:r>
    </w:p>
    <w:p w:rsidR="00616831" w:rsidRPr="006E2C2C" w:rsidRDefault="00616831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</w:p>
    <w:p w:rsidR="00616831" w:rsidRPr="006E2C2C" w:rsidRDefault="00616831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E2C2C">
        <w:rPr>
          <w:rFonts w:ascii="Arial" w:hAnsi="Arial" w:cs="Arial"/>
          <w:b/>
          <w:color w:val="000000" w:themeColor="text1"/>
          <w:lang w:val="pt-BR"/>
        </w:rPr>
        <w:t xml:space="preserve">8. DEMONSTRATIVO DA DIVIDA CONSOLIDADE LIQUIDA ATÉ O </w:t>
      </w:r>
      <w:r w:rsidR="00D85E18">
        <w:rPr>
          <w:rFonts w:ascii="Arial" w:hAnsi="Arial" w:cs="Arial"/>
          <w:b/>
          <w:color w:val="000000" w:themeColor="text1"/>
          <w:lang w:val="pt-BR"/>
        </w:rPr>
        <w:t>SEGUNDO</w:t>
      </w:r>
      <w:r w:rsidRPr="006E2C2C">
        <w:rPr>
          <w:rFonts w:ascii="Arial" w:hAnsi="Arial" w:cs="Arial"/>
          <w:b/>
          <w:color w:val="000000" w:themeColor="text1"/>
          <w:lang w:val="pt-BR"/>
        </w:rPr>
        <w:t xml:space="preserve"> QUADRIMESTRE DE 2.017</w:t>
      </w:r>
    </w:p>
    <w:p w:rsidR="00616831" w:rsidRPr="003A6636" w:rsidRDefault="00616831" w:rsidP="00D93EA9">
      <w:pPr>
        <w:spacing w:line="360" w:lineRule="auto"/>
        <w:jc w:val="both"/>
        <w:rPr>
          <w:rFonts w:ascii="Arial" w:hAnsi="Arial" w:cs="Arial"/>
          <w:b/>
          <w:color w:val="FF0000"/>
          <w:lang w:val="pt-BR"/>
        </w:rPr>
      </w:pPr>
    </w:p>
    <w:p w:rsidR="00616831" w:rsidRPr="006E2C2C" w:rsidRDefault="00616831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6E2C2C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Pr="006E2C2C">
        <w:rPr>
          <w:rFonts w:ascii="Arial" w:hAnsi="Arial" w:cs="Arial"/>
          <w:b/>
          <w:color w:val="000000" w:themeColor="text1"/>
          <w:lang w:val="pt-BR"/>
        </w:rPr>
        <w:tab/>
      </w:r>
      <w:r w:rsidRPr="006E2C2C">
        <w:rPr>
          <w:rFonts w:ascii="Arial" w:hAnsi="Arial" w:cs="Arial"/>
          <w:color w:val="000000" w:themeColor="text1"/>
          <w:lang w:val="pt-BR"/>
        </w:rPr>
        <w:t xml:space="preserve">Quanto a Divida </w:t>
      </w:r>
      <w:r w:rsidR="0013294A" w:rsidRPr="006E2C2C">
        <w:rPr>
          <w:rFonts w:ascii="Arial" w:hAnsi="Arial" w:cs="Arial"/>
          <w:color w:val="000000" w:themeColor="text1"/>
          <w:lang w:val="pt-BR"/>
        </w:rPr>
        <w:t>Consolidada</w:t>
      </w:r>
      <w:r w:rsidRPr="006E2C2C">
        <w:rPr>
          <w:rFonts w:ascii="Arial" w:hAnsi="Arial" w:cs="Arial"/>
          <w:color w:val="000000" w:themeColor="text1"/>
          <w:lang w:val="pt-BR"/>
        </w:rPr>
        <w:t xml:space="preserve"> L</w:t>
      </w:r>
      <w:r w:rsidR="00073EB7" w:rsidRPr="006E2C2C">
        <w:rPr>
          <w:rFonts w:ascii="Arial" w:hAnsi="Arial" w:cs="Arial"/>
          <w:color w:val="000000" w:themeColor="text1"/>
          <w:lang w:val="pt-BR"/>
        </w:rPr>
        <w:t>í</w:t>
      </w:r>
      <w:r w:rsidRPr="006E2C2C">
        <w:rPr>
          <w:rFonts w:ascii="Arial" w:hAnsi="Arial" w:cs="Arial"/>
          <w:color w:val="000000" w:themeColor="text1"/>
          <w:lang w:val="pt-BR"/>
        </w:rPr>
        <w:t xml:space="preserve">quida, </w:t>
      </w:r>
      <w:r w:rsidR="0013294A" w:rsidRPr="006E2C2C">
        <w:rPr>
          <w:rFonts w:ascii="Arial" w:hAnsi="Arial" w:cs="Arial"/>
          <w:color w:val="000000" w:themeColor="text1"/>
          <w:lang w:val="pt-BR"/>
        </w:rPr>
        <w:t>observa-se</w:t>
      </w:r>
      <w:r w:rsidR="001F6AAB">
        <w:rPr>
          <w:rFonts w:ascii="Arial" w:hAnsi="Arial" w:cs="Arial"/>
          <w:color w:val="000000" w:themeColor="text1"/>
          <w:lang w:val="pt-BR"/>
        </w:rPr>
        <w:t xml:space="preserve"> que está</w:t>
      </w:r>
      <w:r w:rsidRPr="006E2C2C">
        <w:rPr>
          <w:rFonts w:ascii="Arial" w:hAnsi="Arial" w:cs="Arial"/>
          <w:color w:val="000000" w:themeColor="text1"/>
          <w:lang w:val="pt-BR"/>
        </w:rPr>
        <w:t xml:space="preserve"> adequada aos parâmetros da Resolução nº 40/01 do Senado Federal, tendo e</w:t>
      </w:r>
      <w:bookmarkStart w:id="0" w:name="_GoBack"/>
      <w:bookmarkEnd w:id="0"/>
      <w:r w:rsidRPr="006E2C2C">
        <w:rPr>
          <w:rFonts w:ascii="Arial" w:hAnsi="Arial" w:cs="Arial"/>
          <w:color w:val="000000" w:themeColor="text1"/>
          <w:lang w:val="pt-BR"/>
        </w:rPr>
        <w:t xml:space="preserve">m vista que o percentual </w:t>
      </w:r>
      <w:r w:rsidR="00073EB7" w:rsidRPr="006E2C2C">
        <w:rPr>
          <w:rFonts w:ascii="Arial" w:hAnsi="Arial" w:cs="Arial"/>
          <w:color w:val="000000" w:themeColor="text1"/>
          <w:lang w:val="pt-BR"/>
        </w:rPr>
        <w:t xml:space="preserve">de </w:t>
      </w:r>
      <w:r w:rsidR="00073EB7" w:rsidRPr="006E2C2C">
        <w:rPr>
          <w:rFonts w:ascii="Arial" w:hAnsi="Arial" w:cs="Arial"/>
          <w:b/>
          <w:color w:val="000000" w:themeColor="text1"/>
          <w:lang w:val="pt-BR"/>
        </w:rPr>
        <w:t>5,66%</w:t>
      </w:r>
      <w:r w:rsidR="00073EB7" w:rsidRPr="006E2C2C">
        <w:rPr>
          <w:rFonts w:ascii="Arial" w:hAnsi="Arial" w:cs="Arial"/>
          <w:color w:val="000000" w:themeColor="text1"/>
          <w:lang w:val="pt-BR"/>
        </w:rPr>
        <w:t xml:space="preserve"> </w:t>
      </w:r>
      <w:r w:rsidRPr="006E2C2C">
        <w:rPr>
          <w:rFonts w:ascii="Arial" w:hAnsi="Arial" w:cs="Arial"/>
          <w:color w:val="000000" w:themeColor="text1"/>
          <w:lang w:val="pt-BR"/>
        </w:rPr>
        <w:t>efetivado em relação a Receita Corrente Liquida est</w:t>
      </w:r>
      <w:r w:rsidR="00073EB7" w:rsidRPr="006E2C2C">
        <w:rPr>
          <w:rFonts w:ascii="Arial" w:hAnsi="Arial" w:cs="Arial"/>
          <w:color w:val="000000" w:themeColor="text1"/>
          <w:lang w:val="pt-BR"/>
        </w:rPr>
        <w:t>á</w:t>
      </w:r>
      <w:r w:rsidRPr="006E2C2C">
        <w:rPr>
          <w:rFonts w:ascii="Arial" w:hAnsi="Arial" w:cs="Arial"/>
          <w:color w:val="000000" w:themeColor="text1"/>
          <w:lang w:val="pt-BR"/>
        </w:rPr>
        <w:t xml:space="preserve"> </w:t>
      </w:r>
      <w:r w:rsidR="00073EB7" w:rsidRPr="006E2C2C">
        <w:rPr>
          <w:rFonts w:ascii="Arial" w:hAnsi="Arial" w:cs="Arial"/>
          <w:color w:val="000000" w:themeColor="text1"/>
          <w:lang w:val="pt-BR"/>
        </w:rPr>
        <w:t xml:space="preserve">muito </w:t>
      </w:r>
      <w:r w:rsidRPr="006E2C2C">
        <w:rPr>
          <w:rFonts w:ascii="Arial" w:hAnsi="Arial" w:cs="Arial"/>
          <w:color w:val="000000" w:themeColor="text1"/>
          <w:lang w:val="pt-BR"/>
        </w:rPr>
        <w:t xml:space="preserve">abaixo do Limite Permitido </w:t>
      </w:r>
      <w:r w:rsidR="00073EB7" w:rsidRPr="006E2C2C">
        <w:rPr>
          <w:rFonts w:ascii="Arial" w:hAnsi="Arial" w:cs="Arial"/>
          <w:color w:val="000000" w:themeColor="text1"/>
          <w:lang w:val="pt-BR"/>
        </w:rPr>
        <w:t xml:space="preserve">de </w:t>
      </w:r>
      <w:r w:rsidRPr="006E2C2C">
        <w:rPr>
          <w:rFonts w:ascii="Arial" w:hAnsi="Arial" w:cs="Arial"/>
          <w:color w:val="000000" w:themeColor="text1"/>
          <w:lang w:val="pt-BR"/>
        </w:rPr>
        <w:t xml:space="preserve">120% </w:t>
      </w:r>
      <w:r w:rsidR="0013294A" w:rsidRPr="006E2C2C">
        <w:rPr>
          <w:rFonts w:ascii="Arial" w:hAnsi="Arial" w:cs="Arial"/>
          <w:color w:val="000000" w:themeColor="text1"/>
          <w:lang w:val="pt-BR"/>
        </w:rPr>
        <w:t xml:space="preserve">demonstrando assim, que a Administração Municipal </w:t>
      </w:r>
      <w:r w:rsidR="00073EB7" w:rsidRPr="006E2C2C">
        <w:rPr>
          <w:rFonts w:ascii="Arial" w:hAnsi="Arial" w:cs="Arial"/>
          <w:b/>
          <w:color w:val="000000" w:themeColor="text1"/>
          <w:lang w:val="pt-BR"/>
        </w:rPr>
        <w:t>está</w:t>
      </w:r>
      <w:r w:rsidR="0013294A" w:rsidRPr="006E2C2C">
        <w:rPr>
          <w:rFonts w:ascii="Arial" w:hAnsi="Arial" w:cs="Arial"/>
          <w:b/>
          <w:color w:val="000000" w:themeColor="text1"/>
          <w:lang w:val="pt-BR"/>
        </w:rPr>
        <w:t xml:space="preserve"> cumprindo</w:t>
      </w:r>
      <w:r w:rsidR="0013294A" w:rsidRPr="006E2C2C">
        <w:rPr>
          <w:rFonts w:ascii="Arial" w:hAnsi="Arial" w:cs="Arial"/>
          <w:color w:val="000000" w:themeColor="text1"/>
          <w:lang w:val="pt-BR"/>
        </w:rPr>
        <w:t xml:space="preserve"> plenamente os princípios da Lei de Responsabilidade Fiscal.</w:t>
      </w:r>
    </w:p>
    <w:p w:rsidR="0013294A" w:rsidRPr="006E2C2C" w:rsidRDefault="0013294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13294A" w:rsidRPr="006E2C2C" w:rsidRDefault="0013294A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E2C2C">
        <w:rPr>
          <w:rFonts w:ascii="Arial" w:hAnsi="Arial" w:cs="Arial"/>
          <w:b/>
          <w:color w:val="000000" w:themeColor="text1"/>
          <w:lang w:val="pt-BR"/>
        </w:rPr>
        <w:t>Receita Corrente Liquida         R$   18.</w:t>
      </w:r>
      <w:r w:rsidR="006E2C2C" w:rsidRPr="006E2C2C">
        <w:rPr>
          <w:rFonts w:ascii="Arial" w:hAnsi="Arial" w:cs="Arial"/>
          <w:b/>
          <w:color w:val="000000" w:themeColor="text1"/>
          <w:lang w:val="pt-BR"/>
        </w:rPr>
        <w:t>558.474,51</w:t>
      </w:r>
      <w:r w:rsidRPr="006E2C2C">
        <w:rPr>
          <w:rFonts w:ascii="Arial" w:hAnsi="Arial" w:cs="Arial"/>
          <w:b/>
          <w:color w:val="000000" w:themeColor="text1"/>
          <w:lang w:val="pt-BR"/>
        </w:rPr>
        <w:t xml:space="preserve">   100%</w:t>
      </w:r>
    </w:p>
    <w:p w:rsidR="0013294A" w:rsidRPr="006E2C2C" w:rsidRDefault="0013294A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E2C2C">
        <w:rPr>
          <w:rFonts w:ascii="Arial" w:hAnsi="Arial" w:cs="Arial"/>
          <w:b/>
          <w:color w:val="000000" w:themeColor="text1"/>
          <w:lang w:val="pt-BR"/>
        </w:rPr>
        <w:t xml:space="preserve">Divida Consolidada Liquida    </w:t>
      </w:r>
      <w:r w:rsidRPr="006E2C2C">
        <w:rPr>
          <w:rFonts w:ascii="Arial" w:hAnsi="Arial" w:cs="Arial"/>
          <w:b/>
          <w:color w:val="000000" w:themeColor="text1"/>
          <w:u w:val="single"/>
          <w:lang w:val="pt-BR"/>
        </w:rPr>
        <w:t xml:space="preserve">R$     </w:t>
      </w:r>
      <w:r w:rsidR="006E2C2C" w:rsidRPr="006E2C2C">
        <w:rPr>
          <w:rFonts w:ascii="Arial" w:hAnsi="Arial" w:cs="Arial"/>
          <w:b/>
          <w:color w:val="000000" w:themeColor="text1"/>
          <w:u w:val="single"/>
          <w:lang w:val="pt-BR"/>
        </w:rPr>
        <w:t xml:space="preserve">   938.339,28</w:t>
      </w:r>
      <w:r w:rsidRPr="006E2C2C">
        <w:rPr>
          <w:rFonts w:ascii="Arial" w:hAnsi="Arial" w:cs="Arial"/>
          <w:b/>
          <w:color w:val="000000" w:themeColor="text1"/>
          <w:lang w:val="pt-BR"/>
        </w:rPr>
        <w:t xml:space="preserve">       x</w:t>
      </w:r>
    </w:p>
    <w:p w:rsidR="0013294A" w:rsidRPr="006E2C2C" w:rsidRDefault="0013294A" w:rsidP="00D93EA9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6E2C2C">
        <w:rPr>
          <w:rFonts w:ascii="Arial" w:hAnsi="Arial" w:cs="Arial"/>
          <w:b/>
          <w:color w:val="000000" w:themeColor="text1"/>
          <w:lang w:val="pt-BR"/>
        </w:rPr>
        <w:t>Percentual Efetivado                                    5,</w:t>
      </w:r>
      <w:r w:rsidR="006E2C2C" w:rsidRPr="006E2C2C">
        <w:rPr>
          <w:rFonts w:ascii="Arial" w:hAnsi="Arial" w:cs="Arial"/>
          <w:b/>
          <w:color w:val="000000" w:themeColor="text1"/>
          <w:lang w:val="pt-BR"/>
        </w:rPr>
        <w:t>05</w:t>
      </w:r>
      <w:r w:rsidRPr="006E2C2C">
        <w:rPr>
          <w:rFonts w:ascii="Arial" w:hAnsi="Arial" w:cs="Arial"/>
          <w:b/>
          <w:color w:val="000000" w:themeColor="text1"/>
          <w:lang w:val="pt-BR"/>
        </w:rPr>
        <w:t>%</w:t>
      </w:r>
    </w:p>
    <w:p w:rsidR="00B86C2A" w:rsidRPr="003A6636" w:rsidRDefault="00B86C2A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B86C2A" w:rsidRPr="00277FEA" w:rsidRDefault="00B86C2A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3A6636">
        <w:rPr>
          <w:rFonts w:ascii="Arial" w:hAnsi="Arial" w:cs="Arial"/>
          <w:color w:val="FF0000"/>
          <w:lang w:val="pt-BR"/>
        </w:rPr>
        <w:lastRenderedPageBreak/>
        <w:t xml:space="preserve"> </w:t>
      </w:r>
      <w:r w:rsidRPr="003A6636">
        <w:rPr>
          <w:rFonts w:ascii="Arial" w:hAnsi="Arial" w:cs="Arial"/>
          <w:color w:val="FF0000"/>
          <w:lang w:val="pt-BR"/>
        </w:rPr>
        <w:tab/>
      </w:r>
      <w:r w:rsidRPr="00277FEA">
        <w:rPr>
          <w:rFonts w:ascii="Arial" w:hAnsi="Arial" w:cs="Arial"/>
          <w:color w:val="000000" w:themeColor="text1"/>
          <w:lang w:val="pt-BR"/>
        </w:rPr>
        <w:t xml:space="preserve">Os resultados apresentados permitem concluir que a meta fixada para o Resultado </w:t>
      </w:r>
      <w:r w:rsidR="00572719" w:rsidRPr="00277FEA">
        <w:rPr>
          <w:rFonts w:ascii="Arial" w:hAnsi="Arial" w:cs="Arial"/>
          <w:color w:val="000000" w:themeColor="text1"/>
          <w:lang w:val="pt-BR"/>
        </w:rPr>
        <w:t>Primário</w:t>
      </w:r>
      <w:r w:rsidRPr="00277FEA">
        <w:rPr>
          <w:rFonts w:ascii="Arial" w:hAnsi="Arial" w:cs="Arial"/>
          <w:color w:val="000000" w:themeColor="text1"/>
          <w:lang w:val="pt-BR"/>
        </w:rPr>
        <w:t xml:space="preserve"> </w:t>
      </w:r>
      <w:r w:rsidRPr="00277FEA">
        <w:rPr>
          <w:rFonts w:ascii="Arial" w:hAnsi="Arial" w:cs="Arial"/>
          <w:b/>
          <w:color w:val="000000" w:themeColor="text1"/>
          <w:lang w:val="pt-BR"/>
        </w:rPr>
        <w:t xml:space="preserve">foi atingida até o </w:t>
      </w:r>
      <w:r w:rsidR="00277FEA">
        <w:rPr>
          <w:rFonts w:ascii="Arial" w:hAnsi="Arial" w:cs="Arial"/>
          <w:b/>
          <w:color w:val="000000" w:themeColor="text1"/>
          <w:lang w:val="pt-BR"/>
        </w:rPr>
        <w:t>segundo</w:t>
      </w:r>
      <w:r w:rsidRPr="00277FEA">
        <w:rPr>
          <w:rFonts w:ascii="Arial" w:hAnsi="Arial" w:cs="Arial"/>
          <w:b/>
          <w:color w:val="000000" w:themeColor="text1"/>
          <w:lang w:val="pt-BR"/>
        </w:rPr>
        <w:t xml:space="preserve"> quadrimestre</w:t>
      </w:r>
      <w:r w:rsidRPr="00277FEA">
        <w:rPr>
          <w:rFonts w:ascii="Arial" w:hAnsi="Arial" w:cs="Arial"/>
          <w:color w:val="000000" w:themeColor="text1"/>
          <w:lang w:val="pt-BR"/>
        </w:rPr>
        <w:t xml:space="preserve">. As despesas com pessoal e a Divida </w:t>
      </w:r>
      <w:r w:rsidR="00572719" w:rsidRPr="00277FEA">
        <w:rPr>
          <w:rFonts w:ascii="Arial" w:hAnsi="Arial" w:cs="Arial"/>
          <w:color w:val="000000" w:themeColor="text1"/>
          <w:lang w:val="pt-BR"/>
        </w:rPr>
        <w:t>Consolidada</w:t>
      </w:r>
      <w:r w:rsidRPr="00277FEA">
        <w:rPr>
          <w:rFonts w:ascii="Arial" w:hAnsi="Arial" w:cs="Arial"/>
          <w:color w:val="000000" w:themeColor="text1"/>
          <w:lang w:val="pt-BR"/>
        </w:rPr>
        <w:t xml:space="preserve"> Liquida como proporção da Receita Corrente Liquida – encontram-se abaixo dos limites legais. Fica demonstrado, assim o</w:t>
      </w:r>
      <w:r w:rsidR="00DF60A3" w:rsidRPr="00277FEA">
        <w:rPr>
          <w:rFonts w:ascii="Arial" w:hAnsi="Arial" w:cs="Arial"/>
          <w:color w:val="000000" w:themeColor="text1"/>
          <w:lang w:val="pt-BR"/>
        </w:rPr>
        <w:t xml:space="preserve"> </w:t>
      </w:r>
      <w:r w:rsidR="00DF60A3" w:rsidRPr="00277FEA">
        <w:rPr>
          <w:rFonts w:ascii="Arial" w:hAnsi="Arial" w:cs="Arial"/>
          <w:b/>
          <w:color w:val="000000" w:themeColor="text1"/>
          <w:lang w:val="pt-BR"/>
        </w:rPr>
        <w:t>atingimento</w:t>
      </w:r>
      <w:r w:rsidR="00DF60A3" w:rsidRPr="00277FEA">
        <w:rPr>
          <w:rFonts w:ascii="Arial" w:hAnsi="Arial" w:cs="Arial"/>
          <w:color w:val="000000" w:themeColor="text1"/>
          <w:lang w:val="pt-BR"/>
        </w:rPr>
        <w:t xml:space="preserve"> das metas fiscais estabelecidas, bem como o atendimento dos requisitos da Lei de Responsabilidade Fiscal.</w:t>
      </w:r>
    </w:p>
    <w:p w:rsidR="00DF60A3" w:rsidRPr="003A6636" w:rsidRDefault="00DF60A3" w:rsidP="00D93EA9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 </w:t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 xml:space="preserve">Chiapetta/RS, </w:t>
      </w:r>
      <w:r w:rsidR="009A7064" w:rsidRPr="009A7064">
        <w:rPr>
          <w:rFonts w:ascii="Arial" w:hAnsi="Arial" w:cs="Arial"/>
          <w:color w:val="000000" w:themeColor="text1"/>
          <w:lang w:val="pt-BR"/>
        </w:rPr>
        <w:t>11</w:t>
      </w:r>
      <w:r w:rsidRPr="009A7064">
        <w:rPr>
          <w:rFonts w:ascii="Arial" w:hAnsi="Arial" w:cs="Arial"/>
          <w:color w:val="000000" w:themeColor="text1"/>
          <w:lang w:val="pt-BR"/>
        </w:rPr>
        <w:t xml:space="preserve"> de </w:t>
      </w:r>
      <w:r w:rsidR="009A7064" w:rsidRPr="009A7064">
        <w:rPr>
          <w:rFonts w:ascii="Arial" w:hAnsi="Arial" w:cs="Arial"/>
          <w:color w:val="000000" w:themeColor="text1"/>
          <w:lang w:val="pt-BR"/>
        </w:rPr>
        <w:t>Setembro</w:t>
      </w:r>
      <w:r w:rsidRPr="009A7064">
        <w:rPr>
          <w:rFonts w:ascii="Arial" w:hAnsi="Arial" w:cs="Arial"/>
          <w:color w:val="000000" w:themeColor="text1"/>
          <w:lang w:val="pt-BR"/>
        </w:rPr>
        <w:t xml:space="preserve"> de 2.017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MÁRCIA RAQUEL EICKHOFF PIRES                    </w:t>
      </w:r>
      <w:r w:rsidRPr="009A7064">
        <w:rPr>
          <w:rFonts w:ascii="Arial" w:hAnsi="Arial" w:cs="Arial"/>
          <w:color w:val="000000" w:themeColor="text1"/>
          <w:lang w:val="pt-BR"/>
        </w:rPr>
        <w:tab/>
        <w:t>IRINEU LUIZ DOS SANTOS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 Contadora CRCRS 055662-06</w:t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 xml:space="preserve">    Secretario da Fazenda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 xml:space="preserve">                                </w:t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>EDER LUIS BOTH</w:t>
      </w:r>
    </w:p>
    <w:p w:rsidR="00DF60A3" w:rsidRPr="009A7064" w:rsidRDefault="00DF60A3" w:rsidP="00D93EA9">
      <w:pPr>
        <w:spacing w:line="360" w:lineRule="auto"/>
        <w:jc w:val="both"/>
        <w:rPr>
          <w:rFonts w:ascii="Arial" w:hAnsi="Arial" w:cs="Arial"/>
          <w:color w:val="000000" w:themeColor="text1"/>
          <w:lang w:val="pt-BR"/>
        </w:rPr>
      </w:pP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</w:r>
      <w:r w:rsidRPr="009A7064">
        <w:rPr>
          <w:rFonts w:ascii="Arial" w:hAnsi="Arial" w:cs="Arial"/>
          <w:color w:val="000000" w:themeColor="text1"/>
          <w:lang w:val="pt-BR"/>
        </w:rPr>
        <w:tab/>
        <w:t>Prefeito Municipal</w:t>
      </w:r>
    </w:p>
    <w:p w:rsidR="00D93EA9" w:rsidRPr="00D93EA9" w:rsidRDefault="00D93EA9" w:rsidP="000C1B70">
      <w:pPr>
        <w:spacing w:line="360" w:lineRule="auto"/>
        <w:jc w:val="both"/>
        <w:rPr>
          <w:rFonts w:ascii="Arial" w:hAnsi="Arial" w:cs="Arial"/>
          <w:lang w:val="pt-BR"/>
        </w:rPr>
      </w:pPr>
    </w:p>
    <w:sectPr w:rsidR="00D93EA9" w:rsidRPr="00D93EA9" w:rsidSect="009F77A5">
      <w:footerReference w:type="default" r:id="rId9"/>
      <w:pgSz w:w="11907" w:h="16840" w:code="9"/>
      <w:pgMar w:top="1985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CD" w:rsidRDefault="00575ACD" w:rsidP="00B81C1E">
      <w:r>
        <w:separator/>
      </w:r>
    </w:p>
  </w:endnote>
  <w:endnote w:type="continuationSeparator" w:id="0">
    <w:p w:rsidR="00575ACD" w:rsidRDefault="00575ACD" w:rsidP="00B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630572"/>
      <w:docPartObj>
        <w:docPartGallery w:val="Page Numbers (Bottom of Page)"/>
        <w:docPartUnique/>
      </w:docPartObj>
    </w:sdtPr>
    <w:sdtContent>
      <w:p w:rsidR="00B81C1E" w:rsidRDefault="00B81C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1C1E">
          <w:rPr>
            <w:noProof/>
            <w:lang w:val="pt-BR"/>
          </w:rPr>
          <w:t>14</w:t>
        </w:r>
        <w:r>
          <w:fldChar w:fldCharType="end"/>
        </w:r>
      </w:p>
    </w:sdtContent>
  </w:sdt>
  <w:p w:rsidR="00B81C1E" w:rsidRDefault="00B81C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CD" w:rsidRDefault="00575ACD" w:rsidP="00B81C1E">
      <w:r>
        <w:separator/>
      </w:r>
    </w:p>
  </w:footnote>
  <w:footnote w:type="continuationSeparator" w:id="0">
    <w:p w:rsidR="00575ACD" w:rsidRDefault="00575ACD" w:rsidP="00B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B02"/>
    <w:multiLevelType w:val="hybridMultilevel"/>
    <w:tmpl w:val="2B2EDF48"/>
    <w:lvl w:ilvl="0" w:tplc="1798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5"/>
    <w:rsid w:val="00006940"/>
    <w:rsid w:val="000263D9"/>
    <w:rsid w:val="0003696D"/>
    <w:rsid w:val="00057123"/>
    <w:rsid w:val="00060359"/>
    <w:rsid w:val="000605AC"/>
    <w:rsid w:val="00073EB7"/>
    <w:rsid w:val="00076926"/>
    <w:rsid w:val="000815A8"/>
    <w:rsid w:val="000A69D5"/>
    <w:rsid w:val="000B6E11"/>
    <w:rsid w:val="000C1B70"/>
    <w:rsid w:val="000C2040"/>
    <w:rsid w:val="000C2CD5"/>
    <w:rsid w:val="000C3788"/>
    <w:rsid w:val="001031C5"/>
    <w:rsid w:val="00103452"/>
    <w:rsid w:val="0013294A"/>
    <w:rsid w:val="001357D9"/>
    <w:rsid w:val="00167039"/>
    <w:rsid w:val="00176984"/>
    <w:rsid w:val="001A763C"/>
    <w:rsid w:val="001D0CD3"/>
    <w:rsid w:val="001F6AAB"/>
    <w:rsid w:val="0020029A"/>
    <w:rsid w:val="00205223"/>
    <w:rsid w:val="0021470A"/>
    <w:rsid w:val="0025306F"/>
    <w:rsid w:val="0027613D"/>
    <w:rsid w:val="00277FEA"/>
    <w:rsid w:val="00316BFA"/>
    <w:rsid w:val="00334700"/>
    <w:rsid w:val="00350138"/>
    <w:rsid w:val="00351EB2"/>
    <w:rsid w:val="00362966"/>
    <w:rsid w:val="00382F90"/>
    <w:rsid w:val="003A6636"/>
    <w:rsid w:val="003C2E99"/>
    <w:rsid w:val="00411598"/>
    <w:rsid w:val="004A24DF"/>
    <w:rsid w:val="004B6568"/>
    <w:rsid w:val="004E77E0"/>
    <w:rsid w:val="004F71A8"/>
    <w:rsid w:val="004F7550"/>
    <w:rsid w:val="00510A41"/>
    <w:rsid w:val="00512BFA"/>
    <w:rsid w:val="00516738"/>
    <w:rsid w:val="00517AAC"/>
    <w:rsid w:val="00525011"/>
    <w:rsid w:val="00550265"/>
    <w:rsid w:val="00572719"/>
    <w:rsid w:val="00575ACD"/>
    <w:rsid w:val="0058176C"/>
    <w:rsid w:val="005963A5"/>
    <w:rsid w:val="005C04FE"/>
    <w:rsid w:val="005E5D89"/>
    <w:rsid w:val="00616340"/>
    <w:rsid w:val="006165C2"/>
    <w:rsid w:val="00616831"/>
    <w:rsid w:val="00616E2E"/>
    <w:rsid w:val="006306AA"/>
    <w:rsid w:val="00630B26"/>
    <w:rsid w:val="00631EC2"/>
    <w:rsid w:val="00636C0D"/>
    <w:rsid w:val="00643658"/>
    <w:rsid w:val="006537C0"/>
    <w:rsid w:val="006547E1"/>
    <w:rsid w:val="00656DB2"/>
    <w:rsid w:val="00665885"/>
    <w:rsid w:val="00672D2C"/>
    <w:rsid w:val="006A599E"/>
    <w:rsid w:val="006B275F"/>
    <w:rsid w:val="006B44D4"/>
    <w:rsid w:val="006E2C2C"/>
    <w:rsid w:val="00733189"/>
    <w:rsid w:val="0073607E"/>
    <w:rsid w:val="00774C02"/>
    <w:rsid w:val="007778C2"/>
    <w:rsid w:val="007824D8"/>
    <w:rsid w:val="007A1C5A"/>
    <w:rsid w:val="007C2B68"/>
    <w:rsid w:val="007E6545"/>
    <w:rsid w:val="007F239A"/>
    <w:rsid w:val="008022FE"/>
    <w:rsid w:val="00822989"/>
    <w:rsid w:val="00831FEE"/>
    <w:rsid w:val="0083285A"/>
    <w:rsid w:val="00835B64"/>
    <w:rsid w:val="008B64B8"/>
    <w:rsid w:val="008D0BC0"/>
    <w:rsid w:val="008E0623"/>
    <w:rsid w:val="008E71E0"/>
    <w:rsid w:val="008F3B2E"/>
    <w:rsid w:val="008F4523"/>
    <w:rsid w:val="00900C7D"/>
    <w:rsid w:val="00921C94"/>
    <w:rsid w:val="00960754"/>
    <w:rsid w:val="0099093F"/>
    <w:rsid w:val="0099149A"/>
    <w:rsid w:val="00994D1C"/>
    <w:rsid w:val="00996218"/>
    <w:rsid w:val="009A7064"/>
    <w:rsid w:val="009D4056"/>
    <w:rsid w:val="009E1007"/>
    <w:rsid w:val="009F08D8"/>
    <w:rsid w:val="009F77A5"/>
    <w:rsid w:val="00A22F21"/>
    <w:rsid w:val="00A312C7"/>
    <w:rsid w:val="00A40BC2"/>
    <w:rsid w:val="00A422FD"/>
    <w:rsid w:val="00A43C40"/>
    <w:rsid w:val="00A671B4"/>
    <w:rsid w:val="00A77B05"/>
    <w:rsid w:val="00A876E2"/>
    <w:rsid w:val="00A97D99"/>
    <w:rsid w:val="00AA14AB"/>
    <w:rsid w:val="00AA7897"/>
    <w:rsid w:val="00AE0649"/>
    <w:rsid w:val="00B1467B"/>
    <w:rsid w:val="00B377E4"/>
    <w:rsid w:val="00B576C4"/>
    <w:rsid w:val="00B73846"/>
    <w:rsid w:val="00B81C1E"/>
    <w:rsid w:val="00B85BA8"/>
    <w:rsid w:val="00B86C2A"/>
    <w:rsid w:val="00BA7E73"/>
    <w:rsid w:val="00BB24EB"/>
    <w:rsid w:val="00BB4B62"/>
    <w:rsid w:val="00BB4F7B"/>
    <w:rsid w:val="00BC3509"/>
    <w:rsid w:val="00BC7412"/>
    <w:rsid w:val="00C31A92"/>
    <w:rsid w:val="00C439C2"/>
    <w:rsid w:val="00C47ACD"/>
    <w:rsid w:val="00C56313"/>
    <w:rsid w:val="00C67498"/>
    <w:rsid w:val="00C953A3"/>
    <w:rsid w:val="00CF4B8E"/>
    <w:rsid w:val="00D07576"/>
    <w:rsid w:val="00D1030A"/>
    <w:rsid w:val="00D42AF3"/>
    <w:rsid w:val="00D432E2"/>
    <w:rsid w:val="00D5673A"/>
    <w:rsid w:val="00D85E18"/>
    <w:rsid w:val="00D93EA9"/>
    <w:rsid w:val="00DF33CB"/>
    <w:rsid w:val="00DF60A3"/>
    <w:rsid w:val="00E13A70"/>
    <w:rsid w:val="00E13EAF"/>
    <w:rsid w:val="00E34B15"/>
    <w:rsid w:val="00E74994"/>
    <w:rsid w:val="00E77390"/>
    <w:rsid w:val="00E827EE"/>
    <w:rsid w:val="00EE44CA"/>
    <w:rsid w:val="00F11A3A"/>
    <w:rsid w:val="00F23F54"/>
    <w:rsid w:val="00F41E99"/>
    <w:rsid w:val="00F61657"/>
    <w:rsid w:val="00F62D81"/>
    <w:rsid w:val="00F90567"/>
    <w:rsid w:val="00F95AED"/>
    <w:rsid w:val="00FC6CB7"/>
    <w:rsid w:val="00FD4E36"/>
    <w:rsid w:val="00FE21AE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6E51-0DD1-4188-8C9F-CE549275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2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F4523"/>
    <w:pPr>
      <w:keepNext/>
      <w:tabs>
        <w:tab w:val="right" w:pos="7506"/>
      </w:tabs>
      <w:outlineLvl w:val="0"/>
    </w:pPr>
    <w:rPr>
      <w:rFonts w:ascii="Tahoma" w:eastAsiaTheme="majorEastAsia" w:hAnsi="Tahoma" w:cs="Tahoma"/>
      <w:b/>
      <w:bCs/>
      <w:i/>
      <w:iCs/>
      <w:sz w:val="15"/>
      <w:szCs w:val="15"/>
      <w:lang w:val="pt-BR"/>
    </w:rPr>
  </w:style>
  <w:style w:type="paragraph" w:styleId="Ttulo2">
    <w:name w:val="heading 2"/>
    <w:basedOn w:val="Normal"/>
    <w:next w:val="Normal"/>
    <w:link w:val="Ttulo2Char"/>
    <w:qFormat/>
    <w:rsid w:val="008F4523"/>
    <w:pPr>
      <w:keepNext/>
      <w:ind w:left="-9"/>
      <w:jc w:val="center"/>
      <w:outlineLvl w:val="1"/>
    </w:pPr>
    <w:rPr>
      <w:rFonts w:ascii="Tahoma" w:hAnsi="Tahoma" w:cs="Tahoma"/>
      <w:b/>
      <w:bCs/>
      <w:sz w:val="21"/>
      <w:szCs w:val="21"/>
      <w:lang w:val="pt-BR"/>
    </w:rPr>
  </w:style>
  <w:style w:type="paragraph" w:styleId="Ttulo3">
    <w:name w:val="heading 3"/>
    <w:basedOn w:val="Normal"/>
    <w:next w:val="Normal"/>
    <w:link w:val="Ttulo3Char"/>
    <w:qFormat/>
    <w:rsid w:val="008F4523"/>
    <w:pPr>
      <w:keepNext/>
      <w:outlineLvl w:val="2"/>
    </w:pPr>
    <w:rPr>
      <w:rFonts w:ascii="Tahoma" w:hAnsi="Tahoma" w:cs="Tahoma"/>
      <w:b/>
      <w:bCs/>
      <w:sz w:val="15"/>
      <w:szCs w:val="15"/>
      <w:lang w:val="pt-BR"/>
    </w:rPr>
  </w:style>
  <w:style w:type="paragraph" w:styleId="Ttulo4">
    <w:name w:val="heading 4"/>
    <w:basedOn w:val="Normal"/>
    <w:next w:val="Normal"/>
    <w:link w:val="Ttulo4Char"/>
    <w:qFormat/>
    <w:rsid w:val="008F4523"/>
    <w:pPr>
      <w:keepNext/>
      <w:outlineLvl w:val="3"/>
    </w:pPr>
    <w:rPr>
      <w:rFonts w:ascii="Tahoma" w:hAnsi="Tahoma" w:cs="Tahoma"/>
      <w:b/>
      <w:bCs/>
      <w:sz w:val="13"/>
      <w:szCs w:val="15"/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0A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10A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10A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10A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10A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40BC2"/>
    <w:rPr>
      <w:b/>
      <w:bCs/>
    </w:rPr>
  </w:style>
  <w:style w:type="paragraph" w:styleId="PargrafodaLista">
    <w:name w:val="List Paragraph"/>
    <w:basedOn w:val="Normal"/>
    <w:uiPriority w:val="34"/>
    <w:qFormat/>
    <w:rsid w:val="00A40B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40BC2"/>
    <w:rPr>
      <w:rFonts w:ascii="Tahoma" w:eastAsiaTheme="majorEastAsia" w:hAnsi="Tahoma" w:cs="Tahoma"/>
      <w:b/>
      <w:bCs/>
      <w:i/>
      <w:iCs/>
      <w:sz w:val="15"/>
      <w:szCs w:val="15"/>
      <w:lang w:eastAsia="en-US"/>
    </w:rPr>
  </w:style>
  <w:style w:type="character" w:customStyle="1" w:styleId="Ttulo2Char">
    <w:name w:val="Título 2 Char"/>
    <w:basedOn w:val="Fontepargpadro"/>
    <w:link w:val="Ttulo2"/>
    <w:rsid w:val="00510A41"/>
    <w:rPr>
      <w:rFonts w:ascii="Tahoma" w:hAnsi="Tahoma" w:cs="Tahoma"/>
      <w:b/>
      <w:bCs/>
      <w:sz w:val="21"/>
      <w:szCs w:val="21"/>
      <w:lang w:eastAsia="en-US"/>
    </w:rPr>
  </w:style>
  <w:style w:type="character" w:customStyle="1" w:styleId="Ttulo3Char">
    <w:name w:val="Título 3 Char"/>
    <w:basedOn w:val="Fontepargpadro"/>
    <w:link w:val="Ttulo3"/>
    <w:rsid w:val="00510A41"/>
    <w:rPr>
      <w:rFonts w:ascii="Tahoma" w:hAnsi="Tahoma" w:cs="Tahoma"/>
      <w:b/>
      <w:bCs/>
      <w:sz w:val="15"/>
      <w:szCs w:val="15"/>
      <w:lang w:eastAsia="en-US"/>
    </w:rPr>
  </w:style>
  <w:style w:type="character" w:customStyle="1" w:styleId="Ttulo4Char">
    <w:name w:val="Título 4 Char"/>
    <w:basedOn w:val="Fontepargpadro"/>
    <w:link w:val="Ttulo4"/>
    <w:rsid w:val="00510A41"/>
    <w:rPr>
      <w:rFonts w:ascii="Tahoma" w:hAnsi="Tahoma" w:cs="Tahoma"/>
      <w:b/>
      <w:bCs/>
      <w:sz w:val="13"/>
      <w:szCs w:val="15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510A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510A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Ttulo7Char">
    <w:name w:val="Título 7 Char"/>
    <w:basedOn w:val="Fontepargpadro"/>
    <w:link w:val="Ttulo7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semiHidden/>
    <w:rsid w:val="00510A4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har">
    <w:name w:val="Título 9 Char"/>
    <w:basedOn w:val="Fontepargpadro"/>
    <w:link w:val="Ttulo9"/>
    <w:semiHidden/>
    <w:rsid w:val="00510A4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nfase">
    <w:name w:val="Emphasis"/>
    <w:qFormat/>
    <w:rsid w:val="008F452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5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509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C378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C3788"/>
    <w:rPr>
      <w:rFonts w:ascii="Arial" w:eastAsia="Arial" w:hAnsi="Arial" w:cs="Arial"/>
      <w:sz w:val="23"/>
      <w:szCs w:val="23"/>
      <w:lang w:val="en-US" w:eastAsia="en-US"/>
    </w:rPr>
  </w:style>
  <w:style w:type="paragraph" w:styleId="Ttulo">
    <w:name w:val="Title"/>
    <w:basedOn w:val="Normal"/>
    <w:next w:val="Normal"/>
    <w:link w:val="TtuloChar"/>
    <w:qFormat/>
    <w:rsid w:val="000C37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378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styleId="Tabelacomgrade">
    <w:name w:val="Table Grid"/>
    <w:basedOn w:val="Tabelanormal"/>
    <w:uiPriority w:val="59"/>
    <w:rsid w:val="00F2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1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C1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81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C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ED24-203D-45C2-B043-C8BDF4A4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14</Pages>
  <Words>3140</Words>
  <Characters>16957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Cliente</cp:lastModifiedBy>
  <cp:revision>43</cp:revision>
  <cp:lastPrinted>2017-09-11T20:19:00Z</cp:lastPrinted>
  <dcterms:created xsi:type="dcterms:W3CDTF">2017-09-06T10:43:00Z</dcterms:created>
  <dcterms:modified xsi:type="dcterms:W3CDTF">2017-09-21T14:28:00Z</dcterms:modified>
</cp:coreProperties>
</file>